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E957" w14:textId="5E6E9BC8" w:rsidR="007E687A" w:rsidRDefault="0092561E" w:rsidP="007F418C">
      <w:pPr>
        <w:pStyle w:val="2"/>
        <w:spacing w:line="276" w:lineRule="auto"/>
        <w:rPr>
          <w:rFonts w:eastAsia="Times New Roman"/>
          <w:i/>
          <w:kern w:val="52"/>
          <w:sz w:val="32"/>
          <w:szCs w:val="52"/>
          <w:lang w:val="en-HK" w:eastAsia="zh-HK"/>
        </w:rPr>
      </w:pPr>
      <w:r>
        <w:rPr>
          <w:rFonts w:eastAsiaTheme="minorEastAsia" w:hint="eastAsia"/>
          <w:i/>
          <w:kern w:val="52"/>
          <w:sz w:val="32"/>
          <w:szCs w:val="52"/>
          <w:lang w:val="en-HK"/>
        </w:rPr>
        <w:t>B1</w:t>
      </w:r>
      <w:r w:rsidR="007E687A" w:rsidRPr="007E687A">
        <w:rPr>
          <w:rFonts w:eastAsia="Times New Roman"/>
          <w:i/>
          <w:kern w:val="52"/>
          <w:sz w:val="32"/>
          <w:szCs w:val="52"/>
          <w:lang w:val="en-HK" w:eastAsia="zh-HK"/>
        </w:rPr>
        <w:tab/>
      </w:r>
      <w:r w:rsidR="007E687A" w:rsidRPr="007E687A">
        <w:rPr>
          <w:rFonts w:eastAsia="Times New Roman"/>
          <w:i/>
          <w:kern w:val="52"/>
          <w:sz w:val="32"/>
          <w:szCs w:val="52"/>
          <w:lang w:val="en-HK" w:eastAsia="zh-HK"/>
        </w:rPr>
        <w:tab/>
        <w:t>Surgical Procedure</w:t>
      </w:r>
    </w:p>
    <w:p w14:paraId="7C71659A" w14:textId="022C33A0" w:rsidR="001111ED" w:rsidRDefault="007E687A" w:rsidP="007F418C">
      <w:pPr>
        <w:pStyle w:val="2"/>
        <w:spacing w:line="276" w:lineRule="auto"/>
        <w:rPr>
          <w:lang w:val="en-HK" w:eastAsia="zh-HK"/>
        </w:rPr>
      </w:pPr>
      <w:r w:rsidRPr="007E687A">
        <w:rPr>
          <w:lang w:val="en-HK" w:eastAsia="zh-HK"/>
        </w:rPr>
        <w:t>1</w:t>
      </w:r>
      <w:r w:rsidR="00833F3A">
        <w:rPr>
          <w:lang w:val="en-HK" w:eastAsia="zh-HK"/>
        </w:rPr>
        <w:tab/>
      </w:r>
      <w:r w:rsidRPr="007E687A">
        <w:rPr>
          <w:lang w:val="en-HK" w:eastAsia="zh-HK"/>
        </w:rPr>
        <w:t>Particulars of the service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3222"/>
        <w:gridCol w:w="3222"/>
      </w:tblGrid>
      <w:tr w:rsidR="00833F3A" w:rsidRPr="00573890" w14:paraId="5570F508" w14:textId="77777777" w:rsidTr="00E67D0D">
        <w:trPr>
          <w:trHeight w:val="119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033C" w14:textId="38B71189" w:rsidR="00833F3A" w:rsidRPr="00573890" w:rsidRDefault="00833F3A" w:rsidP="007F418C">
            <w:pPr>
              <w:adjustRightInd w:val="0"/>
              <w:snapToGrid w:val="0"/>
              <w:spacing w:line="276" w:lineRule="auto"/>
              <w:ind w:right="162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Scope of s</w:t>
            </w: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ervice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97A" w14:textId="3EFBC25D" w:rsidR="00833F3A" w:rsidRPr="00870049" w:rsidRDefault="00870049" w:rsidP="00AD0E25">
            <w:pPr>
              <w:adjustRightInd w:val="0"/>
              <w:snapToGrid w:val="0"/>
              <w:spacing w:line="276" w:lineRule="auto"/>
              <w:ind w:leftChars="32" w:left="77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AD0E2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AD0E2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AD0E2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AD0E2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AD0E2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833F3A" w:rsidRPr="00573890" w14:paraId="7C586FBF" w14:textId="77777777" w:rsidTr="00E67D0D">
        <w:trPr>
          <w:trHeight w:val="454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815" w14:textId="77777777" w:rsidR="00833F3A" w:rsidRPr="00573890" w:rsidRDefault="00833F3A" w:rsidP="007F418C">
            <w:pPr>
              <w:adjustRightInd w:val="0"/>
              <w:snapToGrid w:val="0"/>
              <w:spacing w:line="276" w:lineRule="auto"/>
              <w:ind w:right="162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Operating hours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D836" w14:textId="7FE8B3AC" w:rsidR="00833F3A" w:rsidRPr="00870049" w:rsidRDefault="00870049" w:rsidP="007F418C">
            <w:pPr>
              <w:adjustRightInd w:val="0"/>
              <w:snapToGrid w:val="0"/>
              <w:spacing w:line="276" w:lineRule="auto"/>
              <w:ind w:leftChars="32" w:left="77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866668" w:rsidRPr="00573890" w14:paraId="2163F8FF" w14:textId="77777777" w:rsidTr="00E67D0D">
        <w:trPr>
          <w:trHeight w:val="454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F44F" w14:textId="77777777" w:rsidR="00866668" w:rsidRPr="00573890" w:rsidRDefault="00866668" w:rsidP="007F418C">
            <w:pPr>
              <w:adjustRightInd w:val="0"/>
              <w:snapToGrid w:val="0"/>
              <w:spacing w:line="276" w:lineRule="auto"/>
              <w:ind w:right="162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Recovery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C3A8" w14:textId="67A3C5D3" w:rsidR="00866668" w:rsidRPr="00573890" w:rsidRDefault="00866668" w:rsidP="007F418C">
            <w:pPr>
              <w:adjustRightInd w:val="0"/>
              <w:snapToGrid w:val="0"/>
              <w:spacing w:line="276" w:lineRule="auto"/>
              <w:ind w:leftChars="32" w:left="77" w:right="162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bookmarkStart w:id="0" w:name="Text719"/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No of beds/ </w:t>
            </w:r>
            <w:bookmarkEnd w:id="0"/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chairs: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870049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049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instrText xml:space="preserve"> FORMTEXT </w:instrText>
            </w:r>
            <w:r w:rsidR="00870049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</w:r>
            <w:r w:rsidR="00870049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separate"/>
            </w:r>
            <w:r w:rsidR="00870049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870049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870049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870049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870049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870049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end"/>
            </w:r>
          </w:p>
        </w:tc>
      </w:tr>
      <w:tr w:rsidR="007E687A" w:rsidRPr="00573890" w14:paraId="170E7ACF" w14:textId="77777777" w:rsidTr="007F418C">
        <w:trPr>
          <w:trHeight w:val="1267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16DF" w14:textId="2B8DEC47" w:rsidR="007E687A" w:rsidRPr="00573890" w:rsidRDefault="007E687A" w:rsidP="007135A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Sedation performed includes deep sedation </w:t>
            </w:r>
            <w:r w:rsidR="00C40936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or</w:t>
            </w: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above</w:t>
            </w:r>
            <w:r w:rsidRPr="00573890">
              <w:rPr>
                <w:rStyle w:val="af1"/>
                <w:rFonts w:ascii="Times New Roman" w:eastAsia="標楷體" w:hAnsi="Times New Roman" w:cs="Times New Roman"/>
                <w:szCs w:val="26"/>
                <w:lang w:val="en-HK" w:eastAsia="zh-HK"/>
              </w:rPr>
              <w:footnoteReference w:id="1"/>
            </w: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?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D325B" w14:textId="405E6C7E" w:rsidR="007E687A" w:rsidRPr="00573890" w:rsidRDefault="00837A3C" w:rsidP="007F418C">
            <w:pPr>
              <w:adjustRightInd w:val="0"/>
              <w:snapToGrid w:val="0"/>
              <w:spacing w:line="276" w:lineRule="auto"/>
              <w:ind w:leftChars="20" w:left="48" w:right="162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767108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0714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Yes</w:t>
            </w:r>
            <w:r w:rsidR="007E687A" w:rsidRPr="00573890">
              <w:rPr>
                <w:rStyle w:val="af1"/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footnoteReference w:id="2"/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CA8" w14:textId="4ABF774E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955940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5723CC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No</w:t>
            </w:r>
          </w:p>
        </w:tc>
      </w:tr>
    </w:tbl>
    <w:p w14:paraId="6AAD37AE" w14:textId="77777777" w:rsidR="007E687A" w:rsidRDefault="007E687A" w:rsidP="007F418C">
      <w:pPr>
        <w:spacing w:line="276" w:lineRule="auto"/>
      </w:pPr>
    </w:p>
    <w:p w14:paraId="35D2D8CE" w14:textId="6B898271" w:rsidR="007E687A" w:rsidRDefault="002363AD" w:rsidP="007F418C">
      <w:pPr>
        <w:pStyle w:val="2"/>
        <w:spacing w:line="276" w:lineRule="auto"/>
        <w:rPr>
          <w:lang w:val="en-HK" w:eastAsia="zh-HK"/>
        </w:rPr>
      </w:pPr>
      <w:r w:rsidRPr="00573890">
        <w:rPr>
          <w:lang w:val="en-HK" w:eastAsia="zh-HK"/>
        </w:rPr>
        <w:t>2</w:t>
      </w:r>
      <w:r w:rsidR="00833F3A">
        <w:rPr>
          <w:lang w:val="en-HK" w:eastAsia="zh-HK"/>
        </w:rPr>
        <w:tab/>
      </w:r>
      <w:r w:rsidRPr="00573890">
        <w:rPr>
          <w:lang w:val="en-HK" w:eastAsia="zh-HK"/>
        </w:rPr>
        <w:t>Medical practitioner in-charge</w:t>
      </w:r>
    </w:p>
    <w:tbl>
      <w:tblPr>
        <w:tblStyle w:val="41"/>
        <w:tblW w:w="4992" w:type="pct"/>
        <w:tblLayout w:type="fixed"/>
        <w:tblLook w:val="04A0" w:firstRow="1" w:lastRow="0" w:firstColumn="1" w:lastColumn="0" w:noHBand="0" w:noVBand="1"/>
      </w:tblPr>
      <w:tblGrid>
        <w:gridCol w:w="7637"/>
        <w:gridCol w:w="993"/>
        <w:gridCol w:w="993"/>
      </w:tblGrid>
      <w:tr w:rsidR="006B0B3A" w14:paraId="011CF1F1" w14:textId="77777777" w:rsidTr="00E67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pct"/>
          </w:tcPr>
          <w:p w14:paraId="0247CAA8" w14:textId="4B11A313" w:rsidR="006B0B3A" w:rsidRDefault="006B0B3A">
            <w:pPr>
              <w:spacing w:line="276" w:lineRule="auto"/>
              <w:ind w:leftChars="32" w:left="77" w:right="162"/>
              <w:jc w:val="both"/>
              <w:rPr>
                <w:lang w:val="en-HK" w:eastAsia="zh-HK"/>
              </w:rPr>
            </w:pPr>
            <w:r w:rsidRPr="006B0B3A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 xml:space="preserve">Is the medical practitioner in-charge of the </w:t>
            </w:r>
            <w:r w:rsidR="00AB20D1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s</w:t>
            </w:r>
            <w:r w:rsidR="00AB20D1" w:rsidRPr="00F428FA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urgical </w:t>
            </w:r>
            <w:r w:rsidRPr="00F428FA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service</w:t>
            </w:r>
            <w:r w:rsidRPr="006B0B3A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 xml:space="preserve"> same as the Chief Medical Executive (CME)?</w:t>
            </w:r>
          </w:p>
        </w:tc>
        <w:tc>
          <w:tcPr>
            <w:tcW w:w="516" w:type="pct"/>
          </w:tcPr>
          <w:p w14:paraId="17362F54" w14:textId="40AD7F7A" w:rsidR="006B0B3A" w:rsidRPr="006B0B3A" w:rsidRDefault="00837A3C" w:rsidP="007F41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  <w:lang w:val="en-HK"/>
                </w:rPr>
                <w:id w:val="-766313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 w:val="0"/>
                    <w:color w:val="000000"/>
                    <w:lang w:val="en-HK"/>
                  </w:rPr>
                  <w:t>☐</w:t>
                </w:r>
              </w:sdtContent>
            </w:sdt>
            <w:r w:rsidR="00D92A1B" w:rsidRPr="00573890">
              <w:rPr>
                <w:rFonts w:ascii="Times New Roman" w:eastAsia="標楷體" w:hAnsi="Times New Roman" w:cs="Times New Roman"/>
                <w:color w:val="000000"/>
                <w:lang w:val="en-HK"/>
              </w:rPr>
              <w:t xml:space="preserve"> </w:t>
            </w:r>
            <w:r w:rsidR="006B0B3A" w:rsidRPr="006B0B3A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</w:tcPr>
          <w:p w14:paraId="14C26803" w14:textId="0C080ABB" w:rsidR="006B0B3A" w:rsidRPr="006B0B3A" w:rsidRDefault="00837A3C" w:rsidP="007F418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  <w:lang w:val="en-HK"/>
                </w:rPr>
                <w:id w:val="-20284669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 w:val="0"/>
                    <w:color w:val="000000"/>
                    <w:lang w:val="en-HK"/>
                  </w:rPr>
                  <w:t>☐</w:t>
                </w:r>
              </w:sdtContent>
            </w:sdt>
            <w:r w:rsidR="00D92A1B" w:rsidRPr="00573890">
              <w:rPr>
                <w:rFonts w:ascii="Times New Roman" w:eastAsia="標楷體" w:hAnsi="Times New Roman" w:cs="Times New Roman"/>
                <w:color w:val="000000"/>
                <w:lang w:val="en-HK"/>
              </w:rPr>
              <w:t xml:space="preserve"> </w:t>
            </w:r>
            <w:r w:rsidR="006B0B3A" w:rsidRPr="006B0B3A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 w:eastAsia="zh-HK"/>
              </w:rPr>
              <w:t>No</w:t>
            </w:r>
          </w:p>
        </w:tc>
      </w:tr>
    </w:tbl>
    <w:p w14:paraId="75FE9FC8" w14:textId="77777777" w:rsidR="00330AFE" w:rsidRPr="006B0B3A" w:rsidRDefault="00330AFE" w:rsidP="007F418C">
      <w:pPr>
        <w:spacing w:line="276" w:lineRule="auto"/>
        <w:rPr>
          <w:lang w:val="en-HK" w:eastAsia="zh-HK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330AFE" w:rsidRPr="00573890" w14:paraId="41BFB2D4" w14:textId="77777777" w:rsidTr="007F418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E6F8" w14:textId="7C75D3ED" w:rsidR="00330AFE" w:rsidRPr="00573890" w:rsidRDefault="00330AFE" w:rsidP="007F418C">
            <w:pPr>
              <w:spacing w:line="276" w:lineRule="auto"/>
              <w:ind w:leftChars="36" w:left="8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If no, please complete the following information for the medical practitioner in-charge:</w:t>
            </w:r>
          </w:p>
        </w:tc>
      </w:tr>
      <w:tr w:rsidR="007E687A" w:rsidRPr="00573890" w14:paraId="13E0BC23" w14:textId="77777777" w:rsidTr="007F418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36B8" w14:textId="77777777" w:rsidR="007E687A" w:rsidRPr="00573890" w:rsidRDefault="007E687A" w:rsidP="007F418C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2A88" w14:textId="5DF566F5" w:rsidR="007E687A" w:rsidRPr="00573890" w:rsidRDefault="00870049" w:rsidP="007F418C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6CC85648" w14:textId="77777777" w:rsidR="007E687A" w:rsidRPr="00573890" w:rsidRDefault="007E687A" w:rsidP="007F418C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EECE" w14:textId="6854FEEB" w:rsidR="007E687A" w:rsidRPr="00573890" w:rsidRDefault="00870049" w:rsidP="007F418C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1B04F57" w14:textId="77777777" w:rsidR="007E687A" w:rsidRPr="00573890" w:rsidRDefault="007E687A" w:rsidP="007F418C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7ECA6CF4" w14:textId="77777777" w:rsidTr="007F418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4430" w14:textId="77777777" w:rsidR="007E687A" w:rsidRPr="00573890" w:rsidRDefault="007E687A" w:rsidP="007F418C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A520" w14:textId="4B01DC66" w:rsidR="007E687A" w:rsidRPr="00573890" w:rsidRDefault="00870049" w:rsidP="007F418C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E8DA599" w14:textId="77777777" w:rsidR="007E687A" w:rsidRPr="00573890" w:rsidRDefault="007E687A" w:rsidP="007F418C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AC6" w14:textId="0BD63C07" w:rsidR="007E687A" w:rsidRPr="00573890" w:rsidRDefault="00870049" w:rsidP="007F418C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346E1939" w14:textId="77777777" w:rsidR="007E687A" w:rsidRPr="00573890" w:rsidRDefault="007E687A" w:rsidP="007F418C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B320B6" w:rsidRPr="00573890" w14:paraId="35085BF0" w14:textId="77777777" w:rsidTr="00E67D0D">
        <w:trPr>
          <w:trHeight w:val="192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D742" w14:textId="77777777" w:rsidR="00B320B6" w:rsidRPr="00573890" w:rsidRDefault="00B320B6" w:rsidP="007F418C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1904" w14:textId="333E4B4A" w:rsidR="00B320B6" w:rsidRPr="00573890" w:rsidRDefault="00870049" w:rsidP="007F418C">
            <w:pPr>
              <w:spacing w:line="276" w:lineRule="auto"/>
              <w:ind w:leftChars="24" w:left="5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3B5FEC22" w14:textId="77777777" w:rsidTr="007F418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C37B" w14:textId="77777777" w:rsidR="007E687A" w:rsidRPr="00573890" w:rsidRDefault="007E687A" w:rsidP="007F418C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Telephone number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631C" w14:textId="77DB35F0" w:rsidR="009168AA" w:rsidRDefault="00870049" w:rsidP="007F418C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32A0507" w14:textId="77777777" w:rsidR="007E687A" w:rsidRPr="00573890" w:rsidRDefault="007E687A" w:rsidP="007F418C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(Daytime)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67C" w14:textId="2F8500CA" w:rsidR="007E687A" w:rsidRPr="00573890" w:rsidRDefault="00870049" w:rsidP="007F418C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  <w:r w:rsidR="009168AA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9168AA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="00837A3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 w:rsidR="00837A3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9168AA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BD87DD2" w14:textId="77777777" w:rsidR="007E687A" w:rsidRPr="00573890" w:rsidRDefault="007E687A" w:rsidP="007F418C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(Emergency)</w:t>
            </w:r>
          </w:p>
        </w:tc>
      </w:tr>
      <w:tr w:rsidR="00B320B6" w:rsidRPr="00573890" w14:paraId="1C98DF2B" w14:textId="77777777" w:rsidTr="007F418C">
        <w:trPr>
          <w:trHeight w:val="53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9E27" w14:textId="77777777" w:rsidR="00B320B6" w:rsidRPr="00573890" w:rsidRDefault="00B320B6" w:rsidP="007F418C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E-mail address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F9BE" w14:textId="5CE6EBFF" w:rsidR="00B320B6" w:rsidRPr="00573890" w:rsidRDefault="00DB1D2D" w:rsidP="00E67D0D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</w:tbl>
    <w:p w14:paraId="403CEDF7" w14:textId="77777777" w:rsidR="00870049" w:rsidRPr="00870049" w:rsidRDefault="00870049" w:rsidP="007F418C">
      <w:pPr>
        <w:spacing w:line="276" w:lineRule="auto"/>
      </w:pPr>
    </w:p>
    <w:p w14:paraId="6FDF5565" w14:textId="03208E0E" w:rsidR="00FE1BA1" w:rsidRPr="007E687A" w:rsidRDefault="00FE1BA1" w:rsidP="007F418C">
      <w:pPr>
        <w:pStyle w:val="2"/>
        <w:spacing w:line="276" w:lineRule="auto"/>
      </w:pPr>
      <w:r w:rsidRPr="00573890">
        <w:rPr>
          <w:lang w:val="en-HK" w:eastAsia="zh-HK"/>
        </w:rPr>
        <w:lastRenderedPageBreak/>
        <w:t>3</w:t>
      </w:r>
      <w:r w:rsidR="00833F3A">
        <w:rPr>
          <w:lang w:val="en-HK" w:eastAsia="zh-HK"/>
        </w:rPr>
        <w:tab/>
      </w:r>
      <w:r w:rsidRPr="00573890">
        <w:rPr>
          <w:lang w:val="en-HK" w:eastAsia="zh-HK"/>
        </w:rPr>
        <w:t>Nurse-in-charge (if applicable</w:t>
      </w:r>
      <w:r w:rsidRPr="00573890">
        <w:rPr>
          <w:rStyle w:val="af1"/>
          <w:lang w:val="en-HK" w:eastAsia="zh-HK"/>
        </w:rPr>
        <w:footnoteReference w:id="3"/>
      </w:r>
      <w:r w:rsidRPr="00573890">
        <w:rPr>
          <w:lang w:val="en-HK" w:eastAsia="zh-HK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3185"/>
        <w:gridCol w:w="3258"/>
      </w:tblGrid>
      <w:tr w:rsidR="007E687A" w:rsidRPr="00573890" w14:paraId="288F9BCC" w14:textId="77777777" w:rsidTr="007F418C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2B37" w14:textId="77777777" w:rsidR="007E687A" w:rsidRPr="00573890" w:rsidRDefault="007E687A" w:rsidP="007F418C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9D6B" w14:textId="1321499E" w:rsidR="007E687A" w:rsidRPr="00573890" w:rsidRDefault="0083199F" w:rsidP="00E67D0D">
            <w:pPr>
              <w:spacing w:line="276" w:lineRule="auto"/>
              <w:ind w:left="100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166F3CD" w14:textId="77777777" w:rsidR="007E687A" w:rsidRPr="00573890" w:rsidRDefault="007E687A" w:rsidP="007F418C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D9C0" w14:textId="038426C1" w:rsidR="0083199F" w:rsidRDefault="0083199F" w:rsidP="007F418C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C27A91D" w14:textId="77777777" w:rsidR="007E687A" w:rsidRPr="00573890" w:rsidRDefault="007E687A" w:rsidP="007F418C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3DC583A0" w14:textId="77777777" w:rsidTr="007F418C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A7EB" w14:textId="77777777" w:rsidR="007E687A" w:rsidRPr="00573890" w:rsidRDefault="007E687A" w:rsidP="007F418C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AECC" w14:textId="4B565975" w:rsidR="007E687A" w:rsidRPr="00573890" w:rsidRDefault="00DB1D2D" w:rsidP="00E67D0D">
            <w:pPr>
              <w:spacing w:line="276" w:lineRule="auto"/>
              <w:ind w:left="100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55F4AC70" w14:textId="77777777" w:rsidR="007E687A" w:rsidRPr="00573890" w:rsidRDefault="007E687A" w:rsidP="007F418C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26EC" w14:textId="43113515" w:rsidR="007E687A" w:rsidRPr="00573890" w:rsidRDefault="00DB1D2D" w:rsidP="007F418C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049E43B" w14:textId="77777777" w:rsidR="007E687A" w:rsidRPr="00573890" w:rsidRDefault="007E687A" w:rsidP="007F418C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FE1BA1" w:rsidRPr="00573890" w14:paraId="5122C4E1" w14:textId="77777777" w:rsidTr="00E67D0D">
        <w:trPr>
          <w:trHeight w:val="1928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62F2" w14:textId="77777777" w:rsidR="00FE1BA1" w:rsidRPr="00573890" w:rsidRDefault="00FE1BA1" w:rsidP="007F418C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182" w14:textId="391859FF" w:rsidR="00FE1BA1" w:rsidRPr="00573890" w:rsidRDefault="00DB1D2D" w:rsidP="007F418C">
            <w:pPr>
              <w:spacing w:line="276" w:lineRule="auto"/>
              <w:ind w:left="100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</w:tbl>
    <w:p w14:paraId="6E4F119F" w14:textId="77777777" w:rsidR="007E687A" w:rsidRDefault="007E687A" w:rsidP="007F418C">
      <w:pPr>
        <w:spacing w:line="276" w:lineRule="auto"/>
      </w:pPr>
    </w:p>
    <w:p w14:paraId="7BBF1DA5" w14:textId="45C4EC28" w:rsidR="00FE1BA1" w:rsidRPr="007E687A" w:rsidRDefault="00E3433C" w:rsidP="007F418C">
      <w:pPr>
        <w:pStyle w:val="2"/>
        <w:spacing w:line="276" w:lineRule="auto"/>
      </w:pPr>
      <w:r w:rsidRPr="00573890">
        <w:rPr>
          <w:lang w:val="en-HK" w:eastAsia="zh-HK"/>
        </w:rPr>
        <w:t>4</w:t>
      </w:r>
      <w:r w:rsidR="00833F3A">
        <w:rPr>
          <w:lang w:val="en-HK" w:eastAsia="zh-HK"/>
        </w:rPr>
        <w:tab/>
      </w:r>
      <w:r w:rsidRPr="00573890">
        <w:rPr>
          <w:lang w:val="en-HK" w:eastAsia="zh-HK"/>
        </w:rPr>
        <w:t>Staffing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1"/>
        <w:gridCol w:w="1683"/>
        <w:gridCol w:w="1508"/>
        <w:gridCol w:w="3306"/>
      </w:tblGrid>
      <w:tr w:rsidR="007E687A" w:rsidRPr="00573890" w14:paraId="5D8BD9B1" w14:textId="77777777" w:rsidTr="00E67D0D">
        <w:trPr>
          <w:trHeight w:val="3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3ABA" w14:textId="77777777" w:rsidR="007E687A" w:rsidRPr="00573890" w:rsidRDefault="007E687A" w:rsidP="007F418C">
            <w:pPr>
              <w:tabs>
                <w:tab w:val="left" w:pos="5842"/>
              </w:tabs>
              <w:spacing w:line="276" w:lineRule="auto"/>
              <w:ind w:right="162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</w:p>
        </w:tc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DB168" w14:textId="77777777" w:rsidR="007E687A" w:rsidRPr="00573890" w:rsidRDefault="007E687A" w:rsidP="007F418C">
            <w:pPr>
              <w:spacing w:line="276" w:lineRule="auto"/>
              <w:ind w:leftChars="32" w:left="77" w:right="162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Number of staff</w:t>
            </w:r>
          </w:p>
        </w:tc>
      </w:tr>
      <w:tr w:rsidR="007E687A" w:rsidRPr="00573890" w14:paraId="6B25D5FA" w14:textId="77777777" w:rsidTr="00E67D0D">
        <w:trPr>
          <w:trHeight w:val="3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FE7" w14:textId="77777777" w:rsidR="007E687A" w:rsidRPr="00573890" w:rsidRDefault="007E687A" w:rsidP="007F418C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Nurse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FB5" w14:textId="2EA492B9" w:rsidR="007E687A" w:rsidRPr="00573890" w:rsidRDefault="007E687A" w:rsidP="007F418C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RN:</w:t>
            </w:r>
            <w:r w:rsidR="00E3433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DD59C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59C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="00DD59C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 w:rsidR="00DD59C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DD59C1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CD9D" w14:textId="7A9D9507" w:rsidR="007E687A" w:rsidRPr="00573890" w:rsidRDefault="007E687A" w:rsidP="007F418C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lang w:val="en-HK" w:eastAsia="zh-HK"/>
              </w:rPr>
              <w:t>EN:</w:t>
            </w:r>
            <w:r w:rsidR="00E3433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DD59C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59C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="00DD59C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 w:rsidR="00DD59C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DD59C1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F0714B" w:rsidRPr="00573890" w14:paraId="30B3E788" w14:textId="77777777" w:rsidTr="00F0714B">
        <w:trPr>
          <w:trHeight w:val="3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CD79" w14:textId="00C60B46" w:rsidR="00F0714B" w:rsidRPr="00573890" w:rsidRDefault="00F0714B" w:rsidP="007F418C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HK" w:eastAsia="zh-HK"/>
              </w:rPr>
              <w:t>Clinic assistant</w:t>
            </w:r>
          </w:p>
        </w:tc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AD15" w14:textId="3E26F527" w:rsidR="00F0714B" w:rsidRPr="00573890" w:rsidRDefault="00F0714B" w:rsidP="00E67D0D">
            <w:pPr>
              <w:spacing w:line="276" w:lineRule="auto"/>
              <w:ind w:left="100"/>
              <w:rPr>
                <w:rFonts w:ascii="Times New Roman" w:eastAsia="標楷體" w:hAnsi="Times New Roman" w:cs="Times New Roman"/>
                <w:bCs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9B59E1" w:rsidRPr="00573890" w14:paraId="04C56352" w14:textId="77777777" w:rsidTr="00E67D0D">
        <w:trPr>
          <w:trHeight w:val="486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883D" w14:textId="5556C844" w:rsidR="009B59E1" w:rsidRPr="007F418C" w:rsidRDefault="009B59E1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u w:val="single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Others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(p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lease specify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):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6F22C" w14:textId="7D4DC1D3" w:rsidR="009B59E1" w:rsidRPr="00573890" w:rsidRDefault="009B59E1" w:rsidP="007F418C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sdt>
        <w:sdtPr>
          <w:rPr>
            <w:rFonts w:ascii="Times New Roman" w:eastAsia="標楷體" w:hAnsi="Times New Roman" w:cs="Times New Roman"/>
            <w:szCs w:val="26"/>
            <w:u w:val="single"/>
            <w:lang w:val="en-HK" w:eastAsia="zh-HK"/>
          </w:rPr>
          <w:id w:val="-1467113957"/>
          <w15:repeatingSection/>
        </w:sdtPr>
        <w:sdtEndPr>
          <w:rPr>
            <w:u w:val="none"/>
          </w:rPr>
        </w:sdtEndPr>
        <w:sdtContent>
          <w:sdt>
            <w:sdtPr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id w:val="-317181940"/>
              <w:placeholder>
                <w:docPart w:val="DefaultPlaceholder_1081868578"/>
              </w:placeholder>
              <w15:repeatingSectionItem/>
            </w:sdtPr>
            <w:sdtEndPr>
              <w:rPr>
                <w:u w:val="none"/>
              </w:rPr>
            </w:sdtEndPr>
            <w:sdtContent>
              <w:tr w:rsidR="009B59E1" w:rsidRPr="00573890" w14:paraId="615E1648" w14:textId="77777777" w:rsidTr="00E67D0D">
                <w:trPr>
                  <w:trHeight w:val="486"/>
                </w:trPr>
                <w:tc>
                  <w:tcPr>
                    <w:tcW w:w="2500" w:type="pct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7E8CB2B2" w14:textId="4031DF10" w:rsidR="009B59E1" w:rsidRPr="00573890" w:rsidRDefault="009B59E1" w:rsidP="007F418C">
                    <w:pPr>
                      <w:tabs>
                        <w:tab w:val="left" w:pos="5842"/>
                      </w:tabs>
                      <w:spacing w:line="276" w:lineRule="auto"/>
                      <w:ind w:right="162"/>
                      <w:jc w:val="both"/>
                      <w:rPr>
                        <w:rFonts w:ascii="Times New Roman" w:eastAsia="標楷體" w:hAnsi="Times New Roman" w:cs="Times New Roman"/>
                        <w:szCs w:val="24"/>
                        <w:lang w:val="en-HK" w:eastAsia="zh-HK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instrText xml:space="preserve"> FORMTEXT </w:instrTex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separate"/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2500" w:type="pct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5D27F7E6" w14:textId="3F552324" w:rsidR="009B59E1" w:rsidRPr="00573890" w:rsidRDefault="009B59E1" w:rsidP="00E67D0D">
                    <w:pPr>
                      <w:spacing w:line="276" w:lineRule="auto"/>
                      <w:ind w:leftChars="32" w:left="77" w:right="162"/>
                      <w:jc w:val="both"/>
                      <w:rPr>
                        <w:rFonts w:ascii="Times New Roman" w:eastAsia="標楷體" w:hAnsi="Times New Roman" w:cs="Times New Roman"/>
                        <w:szCs w:val="24"/>
                        <w:lang w:val="en-HK" w:eastAsia="zh-HK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A63F772" w14:textId="77777777" w:rsidR="007E687A" w:rsidRDefault="007E687A" w:rsidP="007F418C">
      <w:pPr>
        <w:spacing w:line="276" w:lineRule="auto"/>
      </w:pPr>
    </w:p>
    <w:p w14:paraId="576756DA" w14:textId="2B518267" w:rsidR="007E687A" w:rsidRPr="00573890" w:rsidRDefault="007E687A" w:rsidP="007F418C">
      <w:pPr>
        <w:pStyle w:val="2"/>
        <w:spacing w:line="276" w:lineRule="auto"/>
        <w:rPr>
          <w:lang w:val="en-HK" w:eastAsia="zh-HK"/>
        </w:rPr>
      </w:pPr>
      <w:r w:rsidRPr="00573890">
        <w:rPr>
          <w:lang w:val="en-HK" w:eastAsia="zh-HK"/>
        </w:rPr>
        <w:t>5</w:t>
      </w:r>
      <w:r w:rsidR="00833F3A">
        <w:rPr>
          <w:lang w:val="en-HK" w:eastAsia="zh-HK"/>
        </w:rPr>
        <w:tab/>
      </w:r>
      <w:r w:rsidRPr="00573890">
        <w:rPr>
          <w:lang w:val="en-HK" w:eastAsia="zh-HK"/>
        </w:rPr>
        <w:t>Procedural sedation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401"/>
        <w:gridCol w:w="2614"/>
        <w:gridCol w:w="2613"/>
      </w:tblGrid>
      <w:tr w:rsidR="007E687A" w:rsidRPr="00573890" w14:paraId="795C9FB6" w14:textId="77777777" w:rsidTr="00E67D0D">
        <w:tc>
          <w:tcPr>
            <w:tcW w:w="2285" w:type="pct"/>
          </w:tcPr>
          <w:p w14:paraId="327BBBFE" w14:textId="77777777" w:rsidR="007E687A" w:rsidRPr="00573890" w:rsidRDefault="007E687A" w:rsidP="007F418C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r w:rsidRPr="00573890">
              <w:rPr>
                <w:rFonts w:ascii="Times New Roman" w:hAnsi="Times New Roman" w:cs="Times New Roman"/>
                <w:lang w:val="en-HK" w:eastAsia="zh-HK"/>
              </w:rPr>
              <w:t>Is procedural sedation performed in the facility?</w:t>
            </w:r>
          </w:p>
        </w:tc>
        <w:tc>
          <w:tcPr>
            <w:tcW w:w="1357" w:type="pct"/>
            <w:tcBorders>
              <w:right w:val="nil"/>
            </w:tcBorders>
          </w:tcPr>
          <w:p w14:paraId="4FE7CE19" w14:textId="030E77B3" w:rsidR="007E687A" w:rsidRPr="00573890" w:rsidRDefault="00837A3C" w:rsidP="007F418C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9851588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5723CC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 (Please proceed to section</w:t>
            </w:r>
            <w:r w:rsidR="00EC4AD7">
              <w:rPr>
                <w:rFonts w:ascii="Times New Roman" w:eastAsia="標楷體" w:hAnsi="Times New Roman" w:cs="Times New Roman"/>
                <w:bCs/>
                <w:color w:val="000000"/>
                <w:lang w:eastAsia="zh-HK"/>
              </w:rPr>
              <w:t> 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5.1)</w:t>
            </w:r>
          </w:p>
        </w:tc>
        <w:tc>
          <w:tcPr>
            <w:tcW w:w="1357" w:type="pct"/>
            <w:tcBorders>
              <w:left w:val="nil"/>
            </w:tcBorders>
          </w:tcPr>
          <w:p w14:paraId="0ADA7239" w14:textId="7E298C1B" w:rsidR="007E687A" w:rsidRPr="00573890" w:rsidRDefault="00837A3C" w:rsidP="007F418C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9567560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5723CC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 (Please proceed to section</w:t>
            </w:r>
            <w:r w:rsidR="00812F67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6)</w:t>
            </w:r>
          </w:p>
        </w:tc>
      </w:tr>
    </w:tbl>
    <w:p w14:paraId="7168135B" w14:textId="77777777" w:rsidR="007E687A" w:rsidRPr="00EC4AD7" w:rsidRDefault="007E687A" w:rsidP="007F418C">
      <w:pPr>
        <w:spacing w:line="276" w:lineRule="auto"/>
      </w:pPr>
    </w:p>
    <w:p w14:paraId="6A715F2A" w14:textId="1AF0D595" w:rsidR="007E687A" w:rsidRPr="007E687A" w:rsidRDefault="0093769F" w:rsidP="007F418C">
      <w:pPr>
        <w:pStyle w:val="2"/>
        <w:spacing w:line="276" w:lineRule="auto"/>
        <w:rPr>
          <w:lang w:val="en-HK"/>
        </w:rPr>
      </w:pPr>
      <w:r w:rsidRPr="00573890">
        <w:rPr>
          <w:lang w:val="en-HK" w:eastAsia="zh-HK"/>
        </w:rPr>
        <w:t xml:space="preserve">5.1 </w:t>
      </w:r>
      <w:r w:rsidR="00833F3A">
        <w:rPr>
          <w:lang w:val="en-HK" w:eastAsia="zh-HK"/>
        </w:rPr>
        <w:tab/>
      </w:r>
      <w:r w:rsidRPr="00573890">
        <w:rPr>
          <w:lang w:val="en-HK" w:eastAsia="zh-HK"/>
        </w:rPr>
        <w:t>Staffing for procedural sedation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9"/>
        <w:gridCol w:w="1452"/>
        <w:gridCol w:w="1121"/>
        <w:gridCol w:w="1546"/>
      </w:tblGrid>
      <w:tr w:rsidR="00782FB0" w:rsidRPr="00573890" w14:paraId="5A826E69" w14:textId="77777777" w:rsidTr="00E67D0D">
        <w:trPr>
          <w:tblHeader/>
        </w:trPr>
        <w:tc>
          <w:tcPr>
            <w:tcW w:w="41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22FF" w14:textId="315FED2E" w:rsidR="007E687A" w:rsidRPr="00573890" w:rsidRDefault="007E687A" w:rsidP="007F418C">
            <w:pPr>
              <w:adjustRightInd w:val="0"/>
              <w:snapToGrid w:val="0"/>
              <w:spacing w:line="276" w:lineRule="auto"/>
              <w:rPr>
                <w:lang w:val="en-HK" w:eastAsia="zh-HK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C6F7257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93769F" w:rsidRPr="00573890" w14:paraId="70DCE154" w14:textId="77777777" w:rsidTr="00E67D0D">
        <w:trPr>
          <w:trHeight w:val="1092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A742" w14:textId="77777777" w:rsidR="007E687A" w:rsidRPr="00573890" w:rsidRDefault="007E687A" w:rsidP="007F418C">
            <w:pPr>
              <w:pStyle w:val="a9"/>
              <w:numPr>
                <w:ilvl w:val="0"/>
                <w:numId w:val="31"/>
              </w:numPr>
              <w:tabs>
                <w:tab w:val="left" w:pos="5842"/>
              </w:tabs>
              <w:adjustRightInd w:val="0"/>
              <w:snapToGrid w:val="0"/>
              <w:spacing w:line="276" w:lineRule="auto"/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 each procedure with sedation, in addition to the medical practitioner responsible for the procedure, there is: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76525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11F0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93769F" w:rsidRPr="00573890" w14:paraId="5B2E243A" w14:textId="77777777" w:rsidTr="00E67D0D">
        <w:trPr>
          <w:trHeight w:val="796"/>
        </w:trPr>
        <w:tc>
          <w:tcPr>
            <w:tcW w:w="2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35BF" w14:textId="243E6CA7" w:rsidR="007E687A" w:rsidRPr="00573890" w:rsidRDefault="000D55AD" w:rsidP="007F418C">
            <w:pPr>
              <w:pStyle w:val="a9"/>
              <w:widowControl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 w:left="880" w:right="137" w:hanging="400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D55AD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an appropriately trained staff in monitoring vital signs and procedural complications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shd w:val="clear" w:color="auto" w:fill="auto"/>
          </w:tcPr>
          <w:p w14:paraId="758F8BF2" w14:textId="5C345C7D" w:rsidR="007E687A" w:rsidRPr="00573890" w:rsidRDefault="00837A3C" w:rsidP="007F418C">
            <w:pPr>
              <w:adjustRightInd w:val="0"/>
              <w:snapToGrid w:val="0"/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 w:eastAsia="zh-HK"/>
                </w:rPr>
                <w:id w:val="12314193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463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 w:eastAsia="zh-HK"/>
                  </w:rPr>
                  <w:t>☐</w:t>
                </w:r>
              </w:sdtContent>
            </w:sdt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Yes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shd w:val="clear" w:color="auto" w:fill="auto"/>
          </w:tcPr>
          <w:p w14:paraId="46907C99" w14:textId="222B802B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 w:eastAsia="zh-HK"/>
                </w:rPr>
                <w:id w:val="-121520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 w:eastAsia="zh-HK"/>
                  </w:rPr>
                  <w:t>☐</w:t>
                </w:r>
              </w:sdtContent>
            </w:sdt>
            <w:r w:rsidR="005723CC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14:paraId="3008C303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93769F" w:rsidRPr="00573890" w14:paraId="4154BB04" w14:textId="77777777" w:rsidTr="00E67D0D">
        <w:trPr>
          <w:trHeight w:val="566"/>
        </w:trPr>
        <w:tc>
          <w:tcPr>
            <w:tcW w:w="2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B29E" w14:textId="79E0BD85" w:rsidR="007E687A" w:rsidRPr="00573890" w:rsidRDefault="000D55AD" w:rsidP="007F418C">
            <w:pPr>
              <w:pStyle w:val="a9"/>
              <w:widowControl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 w:left="880" w:right="137" w:hanging="400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D55AD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technical/ nursing assistance as required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1200E" w14:textId="7B9A698C" w:rsidR="007E687A" w:rsidRPr="00573890" w:rsidRDefault="00837A3C" w:rsidP="007F418C">
            <w:pPr>
              <w:adjustRightInd w:val="0"/>
              <w:snapToGrid w:val="0"/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 w:eastAsia="zh-HK"/>
                </w:rPr>
                <w:id w:val="1914888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 w:eastAsia="zh-HK"/>
                  </w:rPr>
                  <w:t>☐</w:t>
                </w:r>
              </w:sdtContent>
            </w:sdt>
            <w:r w:rsidR="005723CC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C0B" w14:textId="7C6EB5A0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 w:eastAsia="zh-HK"/>
                </w:rPr>
                <w:id w:val="659663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 w:eastAsia="zh-HK"/>
                  </w:rPr>
                  <w:t>☐</w:t>
                </w:r>
              </w:sdtContent>
            </w:sdt>
            <w:r w:rsidR="005723CC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AFA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93769F" w:rsidRPr="00573890" w14:paraId="6D632D58" w14:textId="77777777" w:rsidTr="00E67D0D">
        <w:trPr>
          <w:trHeight w:val="159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50AF" w14:textId="3E3ABCFA" w:rsidR="007E687A" w:rsidRPr="00573890" w:rsidRDefault="007E687A" w:rsidP="007F418C">
            <w:pPr>
              <w:pStyle w:val="a9"/>
              <w:numPr>
                <w:ilvl w:val="0"/>
                <w:numId w:val="31"/>
              </w:numPr>
              <w:tabs>
                <w:tab w:val="left" w:pos="5842"/>
              </w:tabs>
              <w:adjustRightInd w:val="0"/>
              <w:snapToGrid w:val="0"/>
              <w:spacing w:line="276" w:lineRule="auto"/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lastRenderedPageBreak/>
              <w:t xml:space="preserve">Competency requirements set out by Hong Kong Academy of Medicine (HKAM) for medical practitioners responsible for the sedation and </w:t>
            </w:r>
            <w:r w:rsidR="00B23BCF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staff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assisting in sedation process are met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3E474" w14:textId="06D5B7B6" w:rsidR="007E687A" w:rsidRPr="00573890" w:rsidRDefault="00837A3C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 w:eastAsia="zh-HK"/>
                </w:rPr>
                <w:id w:val="1581559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 w:eastAsia="zh-HK"/>
                  </w:rPr>
                  <w:t>☐</w:t>
                </w:r>
              </w:sdtContent>
            </w:sdt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Yes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0736" w14:textId="5847194C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9114581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9D6D" w14:textId="77777777" w:rsidR="007E687A" w:rsidRPr="00573890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Staff qualification/ credentialing policy</w:t>
            </w:r>
          </w:p>
        </w:tc>
      </w:tr>
    </w:tbl>
    <w:p w14:paraId="2CE2EF2B" w14:textId="77777777" w:rsidR="00833F3A" w:rsidRDefault="00833F3A" w:rsidP="007F418C">
      <w:pPr>
        <w:spacing w:line="276" w:lineRule="auto"/>
      </w:pPr>
    </w:p>
    <w:p w14:paraId="5EE17B99" w14:textId="6FFA9F4A" w:rsidR="007672A2" w:rsidRDefault="00F42752" w:rsidP="007F418C">
      <w:pPr>
        <w:pStyle w:val="2"/>
        <w:spacing w:line="276" w:lineRule="auto"/>
      </w:pPr>
      <w:r w:rsidRPr="00573890">
        <w:rPr>
          <w:lang w:val="en-HK" w:eastAsia="zh-HK"/>
        </w:rPr>
        <w:t>5.2</w:t>
      </w:r>
      <w:r w:rsidR="00AF6ECB">
        <w:rPr>
          <w:lang w:val="en-HK" w:eastAsia="zh-HK"/>
        </w:rPr>
        <w:tab/>
      </w:r>
      <w:r w:rsidRPr="00573890">
        <w:rPr>
          <w:lang w:val="en-HK" w:eastAsia="zh-HK"/>
        </w:rPr>
        <w:t>Facilities and equipment for procedural sedation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465"/>
        <w:gridCol w:w="1119"/>
        <w:gridCol w:w="1548"/>
      </w:tblGrid>
      <w:tr w:rsidR="007E687A" w:rsidRPr="00573890" w14:paraId="7FBC57CC" w14:textId="77777777" w:rsidTr="00E67D0D">
        <w:trPr>
          <w:tblHeader/>
        </w:trPr>
        <w:tc>
          <w:tcPr>
            <w:tcW w:w="41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22F0" w14:textId="3F9B054A" w:rsidR="007E687A" w:rsidRPr="00573890" w:rsidRDefault="00904A75" w:rsidP="007F418C">
            <w:pPr>
              <w:adjustRightInd w:val="0"/>
              <w:snapToGrid w:val="0"/>
              <w:spacing w:line="276" w:lineRule="auto"/>
              <w:rPr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All procedures are performed in a location equipped with: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6F0916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E687A" w:rsidRPr="00573890" w14:paraId="5F3D8099" w14:textId="77777777" w:rsidTr="00E67D0D">
        <w:trPr>
          <w:trHeight w:val="1156"/>
        </w:trPr>
        <w:tc>
          <w:tcPr>
            <w:tcW w:w="285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3004" w14:textId="7CBDD297" w:rsidR="007E687A" w:rsidRPr="00573890" w:rsidRDefault="007E687A" w:rsidP="007F418C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source of oxygen and suitable devices for administering oxygen to spontaneously breathing patients</w:t>
            </w:r>
          </w:p>
        </w:tc>
        <w:tc>
          <w:tcPr>
            <w:tcW w:w="7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EEA4" w14:textId="1290CDDC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550683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F4891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8A890" w14:textId="00D906F4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787539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F4891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000000"/>
            </w:tcBorders>
          </w:tcPr>
          <w:p w14:paraId="45977A59" w14:textId="77777777" w:rsidR="007E687A" w:rsidRPr="00573890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Oxygen supply</w:t>
            </w:r>
          </w:p>
        </w:tc>
      </w:tr>
      <w:tr w:rsidR="007E687A" w:rsidRPr="00573890" w14:paraId="222A8FD6" w14:textId="77777777" w:rsidTr="00E67D0D">
        <w:trPr>
          <w:trHeight w:val="1683"/>
        </w:trPr>
        <w:tc>
          <w:tcPr>
            <w:tcW w:w="2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65F" w14:textId="20EC7EEE" w:rsidR="007E687A" w:rsidRPr="00573890" w:rsidRDefault="007E687A" w:rsidP="007F418C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source of oxygen with a suitable delivery system, a means of inflating the lungs, a supply of drugs for resuscitation, and a range of intravenous equipment and fluids for cardiopulmonary resuscitation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9233" w14:textId="52AFE581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7166639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F4891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D2A92" w14:textId="42CE6854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27006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F4891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72530" w14:textId="77777777" w:rsidR="007E687A" w:rsidRPr="00573890" w:rsidRDefault="007E687A" w:rsidP="00C82F60">
            <w:pPr>
              <w:keepNext/>
              <w:adjustRightInd w:val="0"/>
              <w:snapToGrid w:val="0"/>
              <w:spacing w:line="276" w:lineRule="auto"/>
              <w:ind w:leftChars="32" w:left="77" w:right="125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Resuscitation equipment and drugs</w:t>
            </w:r>
          </w:p>
        </w:tc>
      </w:tr>
      <w:tr w:rsidR="007E687A" w:rsidRPr="00573890" w14:paraId="4D419529" w14:textId="77777777" w:rsidTr="00E67D0D">
        <w:trPr>
          <w:trHeight w:val="842"/>
        </w:trPr>
        <w:tc>
          <w:tcPr>
            <w:tcW w:w="2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BFB6" w14:textId="038536A3" w:rsidR="007E687A" w:rsidRPr="00573890" w:rsidRDefault="007E687A" w:rsidP="007F418C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drugs for the reversal of benzodiazepines and opioids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E5E8" w14:textId="42309481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2098704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F4891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95D52" w14:textId="78AA5860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669020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F4891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DC37F" w14:textId="14F212DD" w:rsidR="007E687A" w:rsidRPr="00573890" w:rsidRDefault="00F42752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rugs</w:t>
            </w:r>
          </w:p>
        </w:tc>
      </w:tr>
      <w:tr w:rsidR="007E687A" w:rsidRPr="00573890" w14:paraId="3F53B15C" w14:textId="77777777" w:rsidTr="00E67D0D">
        <w:trPr>
          <w:trHeight w:val="1138"/>
        </w:trPr>
        <w:tc>
          <w:tcPr>
            <w:tcW w:w="2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29CF" w14:textId="3A0D620C" w:rsidR="007E687A" w:rsidRPr="00573890" w:rsidRDefault="007E687A" w:rsidP="007F418C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 tilting operating table, trolley or chair with ready access for induction and recovery of sedation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75D7" w14:textId="19CEF358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2039623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DF274D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1F136" w14:textId="286CF5A8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383901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DF274D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1F9996" w14:textId="77777777" w:rsidR="007E687A" w:rsidRPr="00573890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Venue for induction and recovery</w:t>
            </w:r>
          </w:p>
        </w:tc>
      </w:tr>
      <w:tr w:rsidR="007E687A" w:rsidRPr="00573890" w14:paraId="07C90976" w14:textId="77777777" w:rsidTr="00E67D0D">
        <w:trPr>
          <w:trHeight w:val="829"/>
        </w:trPr>
        <w:tc>
          <w:tcPr>
            <w:tcW w:w="2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F429" w14:textId="7718F79C" w:rsidR="007E687A" w:rsidRPr="00573890" w:rsidRDefault="007E687A" w:rsidP="007F418C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pulse oximeter and devices for the monitoring of vital signs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8549" w14:textId="113E4F94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8442052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DF274D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C2ACB" w14:textId="0549D5B3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273755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DF274D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828F88" w14:textId="77777777" w:rsidR="007E687A" w:rsidRPr="00573890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E687A" w:rsidRPr="00573890" w14:paraId="6241B644" w14:textId="77777777" w:rsidTr="00E67D0D">
        <w:trPr>
          <w:trHeight w:val="557"/>
        </w:trPr>
        <w:tc>
          <w:tcPr>
            <w:tcW w:w="2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980F" w14:textId="7C97EE51" w:rsidR="007E687A" w:rsidRPr="00573890" w:rsidRDefault="007E687A" w:rsidP="007F418C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an ECG and a defibrillator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4706" w14:textId="08930E5C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3280262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DF274D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B8745" w14:textId="7C41E737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3602054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DF274D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1156F5" w14:textId="77777777" w:rsidR="007E687A" w:rsidRPr="00573890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Equipment </w:t>
            </w:r>
          </w:p>
        </w:tc>
      </w:tr>
    </w:tbl>
    <w:p w14:paraId="10CF8581" w14:textId="77777777" w:rsidR="007E687A" w:rsidRDefault="007E687A" w:rsidP="007F418C">
      <w:pPr>
        <w:spacing w:line="276" w:lineRule="auto"/>
      </w:pPr>
    </w:p>
    <w:p w14:paraId="3422779C" w14:textId="25F5E81A" w:rsidR="009F00EE" w:rsidRDefault="009F00EE" w:rsidP="007F418C">
      <w:pPr>
        <w:pStyle w:val="2"/>
        <w:spacing w:line="276" w:lineRule="auto"/>
      </w:pPr>
      <w:r w:rsidRPr="00573890">
        <w:rPr>
          <w:lang w:val="en-HK" w:eastAsia="zh-HK"/>
        </w:rPr>
        <w:t>5.3</w:t>
      </w:r>
      <w:r w:rsidR="00AF6ECB">
        <w:rPr>
          <w:lang w:val="en-HK" w:eastAsia="zh-HK"/>
        </w:rPr>
        <w:tab/>
      </w:r>
      <w:r w:rsidRPr="00573890">
        <w:rPr>
          <w:lang w:val="en-HK" w:eastAsia="zh-HK"/>
        </w:rPr>
        <w:t>Monitoring and recovery for procedural sedation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8"/>
        <w:gridCol w:w="1475"/>
        <w:gridCol w:w="1119"/>
        <w:gridCol w:w="1546"/>
      </w:tblGrid>
      <w:tr w:rsidR="007E687A" w:rsidRPr="00573890" w14:paraId="0D22E9D0" w14:textId="77777777" w:rsidTr="00E67D0D">
        <w:trPr>
          <w:tblHeader/>
        </w:trPr>
        <w:tc>
          <w:tcPr>
            <w:tcW w:w="41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EFE0" w14:textId="260DD358" w:rsidR="007E687A" w:rsidRPr="00573890" w:rsidRDefault="007E687A" w:rsidP="007F418C">
            <w:pPr>
              <w:adjustRightInd w:val="0"/>
              <w:snapToGrid w:val="0"/>
              <w:spacing w:line="276" w:lineRule="auto"/>
              <w:rPr>
                <w:lang w:val="en-HK" w:eastAsia="zh-HK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543FDD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E687A" w:rsidRPr="00573890" w14:paraId="55CC7C51" w14:textId="77777777" w:rsidTr="00E67D0D">
        <w:trPr>
          <w:trHeight w:val="1248"/>
        </w:trPr>
        <w:tc>
          <w:tcPr>
            <w:tcW w:w="2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9307" w14:textId="65D60602" w:rsidR="007E687A" w:rsidRPr="00573890" w:rsidRDefault="007E687A" w:rsidP="007F418C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All patients are monitored continuously with pulse oximetry, which must give off visual and audible alarms when appropriate limits are transgressed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54DB" w14:textId="55F05306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466653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DF274D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B4289" w14:textId="5100AEC5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0089060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DF274D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743972" w14:textId="0EEA398B" w:rsidR="007E687A" w:rsidRPr="00573890" w:rsidRDefault="00D55BE5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E687A" w:rsidRPr="006C3F32" w14:paraId="22A540D5" w14:textId="77777777" w:rsidTr="00E67D0D">
        <w:trPr>
          <w:trHeight w:val="1732"/>
        </w:trPr>
        <w:tc>
          <w:tcPr>
            <w:tcW w:w="2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0838" w14:textId="223DA73E" w:rsidR="007E687A" w:rsidRPr="006C3F32" w:rsidRDefault="007E687A" w:rsidP="007F418C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hAnsi="Times New Roman" w:cs="Times New Roman"/>
                <w:lang w:val="en-HK" w:eastAsia="zh-HK"/>
              </w:rPr>
            </w:pPr>
            <w:r w:rsidRPr="006C3F32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lastRenderedPageBreak/>
              <w:t>There</w:t>
            </w:r>
            <w:r w:rsidRPr="006C3F32">
              <w:rPr>
                <w:rFonts w:ascii="Times New Roman" w:hAnsi="Times New Roman" w:cs="Times New Roman"/>
                <w:lang w:val="en-HK" w:eastAsia="zh-HK"/>
              </w:rPr>
              <w:t xml:space="preserve"> is end-tidal carbon dioxide monitoring with capnography for patients where there is high risk of sudden unexpected loss of consciousness or when loss of consciousness has already occurred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3CCB" w14:textId="26405A6D" w:rsidR="007E687A" w:rsidRPr="006C3F32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9615324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6C3F3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47F95" w14:textId="1C5B1EDE" w:rsidR="007E687A" w:rsidRPr="006C3F32" w:rsidRDefault="00837A3C" w:rsidP="007F418C">
            <w:pPr>
              <w:widowControl/>
              <w:adjustRightInd w:val="0"/>
              <w:snapToGrid w:val="0"/>
              <w:spacing w:line="276" w:lineRule="auto"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2001381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CB3F0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8F7C6D" w14:textId="77777777" w:rsidR="007E687A" w:rsidRPr="006C3F32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6C3F3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Equipment </w:t>
            </w:r>
          </w:p>
        </w:tc>
      </w:tr>
      <w:tr w:rsidR="007E687A" w:rsidRPr="00573890" w14:paraId="733E4021" w14:textId="77777777" w:rsidTr="00E67D0D">
        <w:trPr>
          <w:trHeight w:val="1118"/>
        </w:trPr>
        <w:tc>
          <w:tcPr>
            <w:tcW w:w="2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000C" w14:textId="6EBBE158" w:rsidR="007E687A" w:rsidRPr="00573890" w:rsidRDefault="007E687A" w:rsidP="007F418C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There are regular recordings of pulse rate, oxygen saturation and blood pressure throughout the procedure in all patients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7363" w14:textId="7D5E1D94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68273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D0CF4" w14:textId="1DF8A3CB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4901718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6E14F" w14:textId="77777777" w:rsidR="007E687A" w:rsidRPr="00573890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7E687A" w:rsidRPr="00573890" w14:paraId="41C16854" w14:textId="77777777" w:rsidTr="00E67D0D">
        <w:trPr>
          <w:trHeight w:val="1403"/>
        </w:trPr>
        <w:tc>
          <w:tcPr>
            <w:tcW w:w="2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272D" w14:textId="66B07025" w:rsidR="007E687A" w:rsidRPr="00573890" w:rsidRDefault="007E687A" w:rsidP="007F418C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Patient is monitored for an appropriate duration after the procedure in an area adequately equipped and staffed for recovery care and monitoring of patients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546B" w14:textId="5BE21167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809365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25477" w14:textId="0CAFA301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972092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7EFD1F" w14:textId="77777777" w:rsidR="007E687A" w:rsidRPr="00573890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record/ document</w:t>
            </w:r>
          </w:p>
        </w:tc>
      </w:tr>
      <w:tr w:rsidR="007E687A" w:rsidRPr="00573890" w14:paraId="1FFF33CE" w14:textId="77777777" w:rsidTr="00E67D0D">
        <w:trPr>
          <w:trHeight w:val="1410"/>
        </w:trPr>
        <w:tc>
          <w:tcPr>
            <w:tcW w:w="2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5BC" w14:textId="490D0F57" w:rsidR="007E687A" w:rsidRPr="00573890" w:rsidRDefault="007E687A" w:rsidP="007F418C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Patient discharge is authori</w:t>
            </w:r>
            <w:r w:rsidR="002C672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z</w:t>
            </w: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ed by the medical practitioner providing the sedation after adequate assessment, or by another medical practitioner with proper delegation and handover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8127" w14:textId="2F94BBD9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818103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D7C13" w14:textId="61F7AF8D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012330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ADCF86" w14:textId="77777777" w:rsidR="007E687A" w:rsidRPr="00573890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record/ document</w:t>
            </w:r>
          </w:p>
        </w:tc>
      </w:tr>
      <w:tr w:rsidR="007E687A" w:rsidRPr="00573890" w14:paraId="4FA6C98D" w14:textId="77777777" w:rsidTr="00E67D0D">
        <w:trPr>
          <w:trHeight w:val="1118"/>
        </w:trPr>
        <w:tc>
          <w:tcPr>
            <w:tcW w:w="2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1D6F" w14:textId="7616A609" w:rsidR="007E687A" w:rsidRPr="00573890" w:rsidRDefault="007E687A" w:rsidP="007F418C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 set of standard discharge criteria is adopted to facilitate a consistent and reliable assessment and a safe discharge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3CAC" w14:textId="0B80C3A0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782829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87551" w14:textId="77F05C3F" w:rsidR="007E687A" w:rsidRDefault="00837A3C" w:rsidP="007F418C">
            <w:pPr>
              <w:adjustRightInd w:val="0"/>
              <w:snapToGrid w:val="0"/>
              <w:spacing w:line="276" w:lineRule="auto"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217206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68096E4E" w14:textId="7B100267" w:rsidR="007E687A" w:rsidRPr="00573890" w:rsidRDefault="00837A3C" w:rsidP="007F418C">
            <w:pPr>
              <w:adjustRightInd w:val="0"/>
              <w:snapToGrid w:val="0"/>
              <w:spacing w:line="276" w:lineRule="auto"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556052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NA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D983EC" w14:textId="77777777" w:rsidR="007E687A" w:rsidRPr="00573890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document/ record</w:t>
            </w:r>
          </w:p>
        </w:tc>
      </w:tr>
    </w:tbl>
    <w:p w14:paraId="5225C054" w14:textId="77777777" w:rsidR="007E687A" w:rsidRDefault="007E687A" w:rsidP="007F418C">
      <w:pPr>
        <w:spacing w:line="276" w:lineRule="auto"/>
      </w:pPr>
    </w:p>
    <w:p w14:paraId="0E45E0F7" w14:textId="1B0475B0" w:rsidR="00C921E8" w:rsidRPr="00573890" w:rsidRDefault="00C921E8" w:rsidP="007F418C">
      <w:pPr>
        <w:pStyle w:val="2"/>
        <w:spacing w:line="276" w:lineRule="auto"/>
        <w:rPr>
          <w:lang w:val="en-HK" w:eastAsia="zh-HK"/>
        </w:rPr>
      </w:pPr>
      <w:r w:rsidRPr="00573890">
        <w:rPr>
          <w:lang w:val="en-HK" w:eastAsia="zh-HK"/>
        </w:rPr>
        <w:t>6</w:t>
      </w:r>
      <w:r w:rsidR="00AF6ECB">
        <w:rPr>
          <w:lang w:val="en-HK" w:eastAsia="zh-HK"/>
        </w:rPr>
        <w:tab/>
      </w:r>
      <w:r w:rsidRPr="00573890">
        <w:rPr>
          <w:lang w:val="en-HK" w:eastAsia="zh-HK"/>
        </w:rPr>
        <w:t>Critical or major equipment</w:t>
      </w:r>
    </w:p>
    <w:p w14:paraId="4C8F17BD" w14:textId="6C3B548D" w:rsidR="007E687A" w:rsidRDefault="00134354" w:rsidP="007F418C">
      <w:pPr>
        <w:spacing w:line="276" w:lineRule="auto"/>
      </w:pPr>
      <w:r>
        <w:rPr>
          <w:rFonts w:ascii="Times New Roman" w:eastAsia="標楷體" w:hAnsi="Times New Roman" w:cs="Times New Roman"/>
          <w:b/>
          <w:szCs w:val="26"/>
          <w:lang w:val="en-HK" w:eastAsia="zh-HK"/>
        </w:rPr>
        <w:tab/>
      </w:r>
      <w:r w:rsidR="00C921E8" w:rsidRPr="00573890">
        <w:rPr>
          <w:rFonts w:ascii="Times New Roman" w:eastAsia="標楷體" w:hAnsi="Times New Roman" w:cs="Times New Roman"/>
          <w:b/>
          <w:szCs w:val="26"/>
          <w:lang w:val="en-HK" w:eastAsia="zh-HK"/>
        </w:rPr>
        <w:t>(e.g. monitoring and resuscitation equipment)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1186"/>
        <w:gridCol w:w="2781"/>
        <w:gridCol w:w="2409"/>
      </w:tblGrid>
      <w:tr w:rsidR="007E687A" w:rsidRPr="00573890" w14:paraId="34154ADA" w14:textId="77777777" w:rsidTr="007F418C">
        <w:trPr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7508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ind w:right="163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Type of equipment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87B469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Quantity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E767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Schedule of maintenance as per the manufacturer’s recommendation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5A2A4B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Date of last serviced</w:t>
            </w:r>
          </w:p>
        </w:tc>
      </w:tr>
      <w:sdt>
        <w:sdtPr>
          <w:rPr>
            <w:rFonts w:ascii="Times New Roman" w:eastAsia="標楷體" w:hAnsi="Times New Roman" w:cs="Times New Roman"/>
            <w:bCs/>
            <w:color w:val="000000"/>
            <w:lang w:val="en-HK"/>
          </w:rPr>
          <w:id w:val="-736708822"/>
          <w15:repeatingSection/>
        </w:sdtPr>
        <w:sdtEndPr/>
        <w:sdtContent>
          <w:sdt>
            <w:sdt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id w:val="-1688671918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870049" w:rsidRPr="00573890" w14:paraId="2999EE26" w14:textId="77777777" w:rsidTr="00E67D0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FE54B3D" w14:textId="0D64AB48" w:rsidR="00870049" w:rsidRPr="00573890" w:rsidRDefault="00870049" w:rsidP="00E67D0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vAlign w:val="center"/>
                  </w:tcPr>
                  <w:p w14:paraId="0A8425ED" w14:textId="1523A13B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0AAFA282" w14:textId="354BE961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EFA0B8E" w14:textId="26B51EA0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bCs/>
            <w:color w:val="000000"/>
            <w:lang w:val="en-HK"/>
          </w:rPr>
          <w:id w:val="1385062054"/>
          <w15:repeatingSection/>
        </w:sdtPr>
        <w:sdtEndPr/>
        <w:sdtContent>
          <w:sdt>
            <w:sdt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id w:val="-2145653468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870049" w:rsidRPr="00573890" w14:paraId="03E8A7B2" w14:textId="77777777" w:rsidTr="00E67D0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1151FE0D" w14:textId="41F32E62" w:rsidR="00870049" w:rsidRPr="00573890" w:rsidRDefault="00870049" w:rsidP="00E67D0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vAlign w:val="center"/>
                  </w:tcPr>
                  <w:p w14:paraId="118BEED3" w14:textId="12ED0211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055CDAC" w14:textId="3C14FE50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6C02217" w14:textId="731D3124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bCs/>
            <w:color w:val="000000"/>
            <w:lang w:val="en-HK"/>
          </w:rPr>
          <w:id w:val="-48996062"/>
          <w15:repeatingSection/>
        </w:sdtPr>
        <w:sdtEndPr/>
        <w:sdtContent>
          <w:sdt>
            <w:sdt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id w:val="-1770849784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870049" w:rsidRPr="00573890" w14:paraId="25C3C36D" w14:textId="77777777" w:rsidTr="00E67D0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0F761B41" w14:textId="25A32338" w:rsidR="00870049" w:rsidRPr="00573890" w:rsidRDefault="00870049" w:rsidP="00E67D0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vAlign w:val="center"/>
                  </w:tcPr>
                  <w:p w14:paraId="410039F2" w14:textId="29751168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0BBCEA2" w14:textId="512B7964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FF2EEE5" w14:textId="374D2577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 w:eastAsia="zh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bCs/>
            <w:color w:val="000000"/>
            <w:lang w:val="en-HK"/>
          </w:rPr>
          <w:id w:val="1853066321"/>
          <w15:repeatingSection/>
        </w:sdtPr>
        <w:sdtEndPr/>
        <w:sdtContent>
          <w:sdt>
            <w:sdt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id w:val="1550725563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870049" w:rsidRPr="00573890" w14:paraId="55C86E13" w14:textId="77777777" w:rsidTr="00E67D0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22CE65E" w14:textId="58971629" w:rsidR="00870049" w:rsidRPr="00573890" w:rsidRDefault="00870049" w:rsidP="00E67D0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vAlign w:val="center"/>
                  </w:tcPr>
                  <w:p w14:paraId="6F8E7FB5" w14:textId="0B298459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8C6419B" w14:textId="3159978F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8CFC513" w14:textId="096A9306" w:rsidR="00870049" w:rsidRPr="00573890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bCs/>
            <w:color w:val="000000"/>
            <w:lang w:val="en-HK"/>
          </w:rPr>
          <w:id w:val="1908337924"/>
          <w15:repeatingSection/>
        </w:sdtPr>
        <w:sdtEndPr/>
        <w:sdtContent>
          <w:sdt>
            <w:sdt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id w:val="351235403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870049" w:rsidRPr="00573890" w14:paraId="7D2DF917" w14:textId="77777777" w:rsidTr="00E67D0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AB17D8F" w14:textId="701D8E0E" w:rsidR="00870049" w:rsidRDefault="00870049" w:rsidP="00E67D0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vAlign w:val="center"/>
                  </w:tcPr>
                  <w:p w14:paraId="662ABA3A" w14:textId="473CDBED" w:rsidR="00870049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103736C3" w14:textId="1A65CC46" w:rsidR="00870049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13C9BB3" w14:textId="1A19F01F" w:rsidR="00870049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bCs/>
            <w:color w:val="000000"/>
            <w:lang w:val="en-HK"/>
          </w:rPr>
          <w:id w:val="2021203033"/>
          <w15:repeatingSection/>
        </w:sdtPr>
        <w:sdtEndPr/>
        <w:sdtContent>
          <w:sdt>
            <w:sdt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id w:val="-1132864829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870049" w:rsidRPr="00573890" w14:paraId="7AC48624" w14:textId="77777777" w:rsidTr="00E67D0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1958C87E" w14:textId="62178B04" w:rsidR="00870049" w:rsidRDefault="00870049" w:rsidP="00E67D0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715036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vAlign w:val="center"/>
                  </w:tcPr>
                  <w:p w14:paraId="7E103A66" w14:textId="6D85A826" w:rsidR="00870049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F9D56D6" w14:textId="7959510B" w:rsidR="00870049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2192C47" w14:textId="66D3B019" w:rsidR="00870049" w:rsidRDefault="00870049">
                    <w:pPr>
                      <w:adjustRightInd w:val="0"/>
                      <w:snapToGrid w:val="0"/>
                      <w:spacing w:line="276" w:lineRule="auto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noProof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7F759155" w14:textId="77777777" w:rsidR="009217F5" w:rsidRDefault="009217F5" w:rsidP="007F418C">
      <w:pPr>
        <w:spacing w:line="276" w:lineRule="auto"/>
        <w:rPr>
          <w:lang w:val="en-HK" w:eastAsia="zh-HK"/>
        </w:rPr>
      </w:pPr>
    </w:p>
    <w:p w14:paraId="596C3785" w14:textId="36A4E424" w:rsidR="007E687A" w:rsidRDefault="008E24A9" w:rsidP="007F418C">
      <w:pPr>
        <w:pStyle w:val="2"/>
        <w:spacing w:line="276" w:lineRule="auto"/>
      </w:pPr>
      <w:r>
        <w:rPr>
          <w:lang w:val="en-HK" w:eastAsia="zh-HK"/>
        </w:rPr>
        <w:lastRenderedPageBreak/>
        <w:t>7</w:t>
      </w:r>
      <w:r w:rsidR="00812F67">
        <w:rPr>
          <w:lang w:val="en-HK" w:eastAsia="zh-HK"/>
        </w:rPr>
        <w:tab/>
      </w:r>
      <w:r w:rsidRPr="000052D2">
        <w:rPr>
          <w:lang w:val="en-HK" w:eastAsia="zh-HK"/>
        </w:rPr>
        <w:t>Policies and procedures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5"/>
        <w:gridCol w:w="1446"/>
        <w:gridCol w:w="1119"/>
        <w:gridCol w:w="1548"/>
      </w:tblGrid>
      <w:tr w:rsidR="007E687A" w:rsidRPr="00573890" w14:paraId="48D95E0D" w14:textId="77777777" w:rsidTr="00E67D0D">
        <w:trPr>
          <w:tblHeader/>
        </w:trPr>
        <w:tc>
          <w:tcPr>
            <w:tcW w:w="41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A028" w14:textId="66A3C39E" w:rsidR="007E687A" w:rsidRPr="00573890" w:rsidRDefault="00904A75" w:rsidP="007F418C">
            <w:pPr>
              <w:adjustRightInd w:val="0"/>
              <w:snapToGrid w:val="0"/>
              <w:spacing w:line="276" w:lineRule="auto"/>
              <w:rPr>
                <w:lang w:val="en-HK"/>
              </w:rPr>
            </w:pPr>
            <w:r w:rsidRPr="008E24A9">
              <w:rPr>
                <w:rFonts w:ascii="Times New Roman" w:hAnsi="Times New Roman" w:cs="Times New Roman"/>
                <w:lang w:val="en-HK" w:eastAsia="zh-HK"/>
              </w:rPr>
              <w:t>Written policies and procedures on the following are in place: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46D800" w14:textId="77777777" w:rsidR="007E687A" w:rsidRPr="00573890" w:rsidRDefault="007E687A" w:rsidP="007F418C">
            <w:pPr>
              <w:keepNext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8E24A9" w:rsidRPr="00573890" w14:paraId="15CACA69" w14:textId="77777777" w:rsidTr="00E67D0D">
        <w:trPr>
          <w:trHeight w:val="794"/>
        </w:trPr>
        <w:tc>
          <w:tcPr>
            <w:tcW w:w="28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A7B7" w14:textId="6ED10102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staffing arrangements for surgical procedures and anaesthesia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728F" w14:textId="7162A5DE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441517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DE48" w14:textId="650A25F4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4701760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063922" w14:textId="0B13D475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8E24A9" w:rsidRPr="00573890" w14:paraId="636E66C3" w14:textId="77777777" w:rsidTr="00E67D0D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D7C4" w14:textId="515EF362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informed consent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47D4" w14:textId="306059D4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338127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570C0" w14:textId="3267EE4A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919241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433C55" w14:textId="775B0B71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Consent form</w:t>
            </w:r>
          </w:p>
        </w:tc>
      </w:tr>
      <w:tr w:rsidR="008E24A9" w:rsidRPr="00573890" w14:paraId="3BC38859" w14:textId="77777777" w:rsidTr="00E67D0D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3789" w14:textId="582D5364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checking of consent forms before surgical</w:t>
            </w:r>
            <w:r w:rsidRPr="008E24A9" w:rsidDel="00482907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procedures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D425" w14:textId="3F408D88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463074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E964D" w14:textId="40F5DF15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338667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C8B48D" w14:textId="09869FE1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9466701" w14:textId="77777777" w:rsidTr="00E67D0D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9360" w14:textId="337C022B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pre-procedural assessment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A9F0" w14:textId="3E0D3D31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710990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00A6B" w14:textId="7361FAB3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569997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DC877C" w14:textId="5C62D73D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5670168" w14:textId="77777777" w:rsidTr="00E67D0D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6BBA" w14:textId="10DB975F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pre-procedural instructions (e.g. fasting, medication) and care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1EF" w14:textId="4C5DEE15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572790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DA3BC" w14:textId="73B89725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41658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3F387E" w14:textId="24837F1A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notice</w:t>
            </w:r>
          </w:p>
        </w:tc>
      </w:tr>
      <w:tr w:rsidR="008E24A9" w:rsidRPr="00573890" w14:paraId="3E11181F" w14:textId="77777777" w:rsidTr="00E67D0D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BF22" w14:textId="0B8B550A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accomplishment of pre-procedural preparation before surgical procedures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465" w14:textId="2CEF8A6F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20203811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4E716" w14:textId="2D341D85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124112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B21D0C" w14:textId="687596A5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48DBD46" w14:textId="77777777" w:rsidTr="00E67D0D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108" w14:textId="435D37D4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verification processes before surgical procedures, including time-out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8125" w14:textId="63CE4DA2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8443217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F9C09" w14:textId="6FC1771D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421178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61E4A7" w14:textId="4CD31360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456E2213" w14:textId="77777777" w:rsidTr="00E67D0D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01C5" w14:textId="6C039409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counting of items used during the procedures and what to do if items cannot be accounted for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F9DC" w14:textId="59E70EB7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931889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41D69" w14:textId="5580D94B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2813029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91B04" w14:textId="536E03E1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97054A" w:rsidRPr="00573890" w14:paraId="1B59C67D" w14:textId="77777777" w:rsidTr="00E67D0D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0088" w14:textId="4B1CFA65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documentation of procedures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1BC6" w14:textId="25AE9624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7269501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167DF" w14:textId="7533C018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872605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BADA6A" w14:textId="5A75EF95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97054A" w:rsidRPr="00573890" w14:paraId="366C6071" w14:textId="77777777" w:rsidTr="00E67D0D">
        <w:trPr>
          <w:trHeight w:val="453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62CE" w14:textId="29B1F888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patient discharge and care after discharge</w:t>
            </w:r>
            <w:r w:rsidR="00E7487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: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FBA7" w14:textId="77777777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581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51073B3E" w14:textId="3AF6E9C8" w:rsidR="008E24A9" w:rsidRPr="00573890" w:rsidRDefault="008E24A9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789803" w14:textId="77777777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97054A" w:rsidRPr="00573890" w14:paraId="5B3959AF" w14:textId="77777777" w:rsidTr="00E67D0D">
        <w:trPr>
          <w:trHeight w:val="433"/>
        </w:trPr>
        <w:tc>
          <w:tcPr>
            <w:tcW w:w="28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8F1D" w14:textId="5D5D57DF" w:rsidR="008E24A9" w:rsidRPr="008E24A9" w:rsidRDefault="008E24A9" w:rsidP="007F418C">
            <w:pPr>
              <w:pStyle w:val="a9"/>
              <w:numPr>
                <w:ilvl w:val="1"/>
                <w:numId w:val="36"/>
              </w:numPr>
              <w:adjustRightInd w:val="0"/>
              <w:snapToGrid w:val="0"/>
              <w:spacing w:line="276" w:lineRule="auto"/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discharge criteria</w:t>
            </w:r>
          </w:p>
        </w:tc>
        <w:tc>
          <w:tcPr>
            <w:tcW w:w="751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30FD" w14:textId="4251647B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654737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right w:val="single" w:sz="4" w:space="0" w:color="000000"/>
            </w:tcBorders>
            <w:shd w:val="clear" w:color="auto" w:fill="auto"/>
          </w:tcPr>
          <w:p w14:paraId="202331A7" w14:textId="636EC3F8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6204191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left w:val="nil"/>
              <w:right w:val="single" w:sz="4" w:space="0" w:color="auto"/>
            </w:tcBorders>
          </w:tcPr>
          <w:p w14:paraId="0134A20C" w14:textId="1D0B69B8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97054A" w:rsidRPr="00573890" w14:paraId="3CB0B17C" w14:textId="77777777" w:rsidTr="00E67D0D">
        <w:trPr>
          <w:trHeight w:val="425"/>
        </w:trPr>
        <w:tc>
          <w:tcPr>
            <w:tcW w:w="28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78AD" w14:textId="2B60DA09" w:rsidR="008E24A9" w:rsidRPr="008E24A9" w:rsidRDefault="008E24A9" w:rsidP="007F418C">
            <w:pPr>
              <w:pStyle w:val="a9"/>
              <w:numPr>
                <w:ilvl w:val="1"/>
                <w:numId w:val="36"/>
              </w:numPr>
              <w:adjustRightInd w:val="0"/>
              <w:snapToGrid w:val="0"/>
              <w:spacing w:line="276" w:lineRule="auto"/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discharge instructions and advice</w:t>
            </w:r>
          </w:p>
        </w:tc>
        <w:tc>
          <w:tcPr>
            <w:tcW w:w="751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4B95" w14:textId="70531C63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81419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right w:val="single" w:sz="4" w:space="0" w:color="000000"/>
            </w:tcBorders>
            <w:shd w:val="clear" w:color="auto" w:fill="auto"/>
          </w:tcPr>
          <w:p w14:paraId="7AFC5896" w14:textId="34F72AF1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51752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left w:val="nil"/>
              <w:right w:val="single" w:sz="4" w:space="0" w:color="auto"/>
            </w:tcBorders>
          </w:tcPr>
          <w:p w14:paraId="3DDF5AF1" w14:textId="07001ECA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Notice</w:t>
            </w:r>
          </w:p>
        </w:tc>
      </w:tr>
      <w:tr w:rsidR="0097054A" w:rsidRPr="00573890" w14:paraId="3950E24E" w14:textId="77777777" w:rsidTr="00E67D0D">
        <w:trPr>
          <w:trHeight w:val="794"/>
        </w:trPr>
        <w:tc>
          <w:tcPr>
            <w:tcW w:w="28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A508" w14:textId="09372E14" w:rsidR="008E24A9" w:rsidRPr="008E24A9" w:rsidRDefault="008E24A9" w:rsidP="007F418C">
            <w:pPr>
              <w:pStyle w:val="a9"/>
              <w:numPr>
                <w:ilvl w:val="1"/>
                <w:numId w:val="36"/>
              </w:numPr>
              <w:adjustRightInd w:val="0"/>
              <w:snapToGrid w:val="0"/>
              <w:spacing w:line="276" w:lineRule="auto"/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arrangements for enquiries or assistance outside operating hours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8074" w14:textId="34225C9F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549910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A707A" w14:textId="032AB0D9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872612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69E3B1" w14:textId="51D76F98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Notice</w:t>
            </w:r>
          </w:p>
        </w:tc>
      </w:tr>
      <w:tr w:rsidR="008E24A9" w:rsidRPr="00573890" w14:paraId="16A393D8" w14:textId="77777777" w:rsidTr="00E67D0D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9E7A" w14:textId="17CF1EB8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arrangement for post-procedural complications (e.g. arrangement for inpatient care)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DAB" w14:textId="71114D78" w:rsidR="008E24A9" w:rsidRPr="00573890" w:rsidRDefault="00837A3C" w:rsidP="007F418C">
            <w:pPr>
              <w:keepNext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318730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E360C" w14:textId="296FE0DE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939749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2C2C13" w14:textId="60EE75E5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573890" w14:paraId="657F952A" w14:textId="77777777" w:rsidTr="00E67D0D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FC4C" w14:textId="44127845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infection control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B8A9" w14:textId="444C0A32" w:rsidR="008E24A9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220738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D2F6C" w14:textId="155D1F31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620680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90F7CF" w14:textId="6FA55986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573890" w14:paraId="1DF5FE3A" w14:textId="77777777" w:rsidTr="00E67D0D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6BB5" w14:textId="30824729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emergency transfer of patient to hospital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B09E" w14:textId="46E4DBAF" w:rsidR="008E24A9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548184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1EB58" w14:textId="2DE077A7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8502964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5E6930" w14:textId="02200FF0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573890" w14:paraId="0E218882" w14:textId="77777777" w:rsidTr="00E67D0D">
        <w:trPr>
          <w:trHeight w:val="1417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BDC" w14:textId="175B1717" w:rsidR="008E24A9" w:rsidRPr="008E24A9" w:rsidRDefault="008E24A9" w:rsidP="007F418C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review of appropriateness of patient care and monitoring of clinical performance and outcomes (e.g. complication, emergency transfer, unanticipated hospital admission)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9C29" w14:textId="33F56F10" w:rsidR="008E24A9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122000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099B0" w14:textId="2E55CB30" w:rsidR="008E24A9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20463549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A4D8E4" w14:textId="3CD02E9D" w:rsidR="008E24A9" w:rsidRPr="00573890" w:rsidRDefault="008E24A9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</w:tbl>
    <w:p w14:paraId="0A01387C" w14:textId="77777777" w:rsidR="00812F67" w:rsidRPr="00812F67" w:rsidRDefault="00812F67" w:rsidP="007F418C">
      <w:pPr>
        <w:spacing w:line="276" w:lineRule="auto"/>
      </w:pPr>
    </w:p>
    <w:p w14:paraId="6497722F" w14:textId="14BEDFB0" w:rsidR="006C1DCF" w:rsidRDefault="006C1DCF" w:rsidP="007F418C">
      <w:pPr>
        <w:pStyle w:val="2"/>
        <w:spacing w:line="276" w:lineRule="auto"/>
      </w:pPr>
      <w:r w:rsidRPr="00573890">
        <w:rPr>
          <w:lang w:val="en-HK" w:eastAsia="zh-HK"/>
        </w:rPr>
        <w:lastRenderedPageBreak/>
        <w:t>8</w:t>
      </w:r>
      <w:r w:rsidR="00812F67">
        <w:rPr>
          <w:lang w:val="en-HK" w:eastAsia="zh-HK"/>
        </w:rPr>
        <w:tab/>
      </w:r>
      <w:r w:rsidR="00157710">
        <w:rPr>
          <w:lang w:val="en-HK" w:eastAsia="zh-HK"/>
        </w:rPr>
        <w:t>Resuscitation</w:t>
      </w:r>
      <w:r w:rsidRPr="00573890">
        <w:rPr>
          <w:lang w:val="en-HK" w:eastAsia="zh-HK"/>
        </w:rPr>
        <w:t xml:space="preserve"> and contingency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1416"/>
        <w:gridCol w:w="1135"/>
        <w:gridCol w:w="1559"/>
      </w:tblGrid>
      <w:tr w:rsidR="007E687A" w:rsidRPr="00573890" w14:paraId="040C6ED7" w14:textId="77777777" w:rsidTr="007F418C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F349" w14:textId="757322E6" w:rsidR="007E687A" w:rsidRPr="00573890" w:rsidRDefault="007E687A" w:rsidP="007F418C">
            <w:pPr>
              <w:adjustRightInd w:val="0"/>
              <w:snapToGrid w:val="0"/>
              <w:spacing w:line="276" w:lineRule="auto"/>
              <w:rPr>
                <w:lang w:val="en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11E860" w14:textId="77777777" w:rsidR="007E687A" w:rsidRPr="00573890" w:rsidRDefault="007E687A" w:rsidP="007F41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6E5D1A" w:rsidRPr="000052D2" w14:paraId="10B99BCA" w14:textId="77777777" w:rsidTr="007F418C">
        <w:trPr>
          <w:trHeight w:val="1176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1FE9" w14:textId="7998259F" w:rsidR="00EB56E0" w:rsidRPr="000052D2" w:rsidRDefault="00EB56E0" w:rsidP="007F418C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spacing w:line="276" w:lineRule="auto"/>
              <w:ind w:leftChars="0" w:right="12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Emergency medications are stored in a designated and easily 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accessible area in the facility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1161" w14:textId="38947309" w:rsidR="00EB56E0" w:rsidRPr="000052D2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140232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EB56E0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60A7" w14:textId="27334634" w:rsidR="00EB56E0" w:rsidRPr="000052D2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1842729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EB56E0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92CC" w14:textId="77777777" w:rsidR="00EB56E0" w:rsidRPr="000052D2" w:rsidRDefault="00EB56E0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6E5D1A" w:rsidRPr="000052D2" w14:paraId="3B9096B9" w14:textId="77777777" w:rsidTr="006E5D1A">
        <w:trPr>
          <w:trHeight w:val="695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5BA4" w14:textId="751907DD" w:rsidR="00EB56E0" w:rsidRPr="0024569E" w:rsidRDefault="00EB56E0" w:rsidP="007F418C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spacing w:line="276" w:lineRule="auto"/>
              <w:ind w:leftChars="0" w:right="12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Viability of e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mergency medications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are r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egular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ly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check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ed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7274" w14:textId="3A6243C1" w:rsidR="00EB56E0" w:rsidRPr="000052D2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854303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EB56E0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AC597BF" w14:textId="1116EB81" w:rsidR="00EB56E0" w:rsidRPr="000052D2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596368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EB56E0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right w:val="single" w:sz="4" w:space="0" w:color="000000"/>
            </w:tcBorders>
          </w:tcPr>
          <w:p w14:paraId="795B386D" w14:textId="77777777" w:rsidR="00EB56E0" w:rsidRPr="000052D2" w:rsidRDefault="00EB56E0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6E5D1A" w:rsidRPr="00573890" w14:paraId="5493B5A9" w14:textId="77777777" w:rsidTr="007F418C">
        <w:trPr>
          <w:trHeight w:val="561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9476" w14:textId="593057FE" w:rsidR="006E5D1A" w:rsidRPr="007F418C" w:rsidRDefault="006E5D1A" w:rsidP="00E67D0D">
            <w:pPr>
              <w:adjustRightInd w:val="0"/>
              <w:snapToGrid w:val="0"/>
              <w:spacing w:line="276" w:lineRule="auto"/>
              <w:ind w:rightChars="14" w:right="34"/>
              <w:jc w:val="right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Frequency:</w:t>
            </w:r>
          </w:p>
        </w:tc>
        <w:tc>
          <w:tcPr>
            <w:tcW w:w="132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690B" w14:textId="41D6A78F" w:rsidR="006E5D1A" w:rsidRDefault="006E5D1A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Every </w:t>
            </w:r>
            <w:r w:rsidR="00DD59C1"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Text718"/>
                  <w:enabled/>
                  <w:calcOnExit w:val="0"/>
                  <w:textInput/>
                </w:ffData>
              </w:fldChar>
            </w:r>
            <w:bookmarkStart w:id="1" w:name="Text718"/>
            <w:r w:rsidR="00DD59C1"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 w:rsidR="00DD59C1"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</w:r>
            <w:r w:rsidR="00DD59C1"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 w:rsidR="00DD59C1"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bookmarkEnd w:id="1"/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tcBorders>
              <w:bottom w:val="single" w:sz="4" w:space="0" w:color="auto"/>
              <w:right w:val="single" w:sz="4" w:space="0" w:color="000000"/>
            </w:tcBorders>
          </w:tcPr>
          <w:p w14:paraId="4D29B864" w14:textId="77777777" w:rsidR="006E5D1A" w:rsidRPr="00573890" w:rsidRDefault="006E5D1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6E5D1A" w:rsidRPr="00573890" w14:paraId="2CE51DC3" w14:textId="77777777" w:rsidTr="007F418C">
        <w:trPr>
          <w:trHeight w:val="1140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D7EA" w14:textId="37555DF9" w:rsidR="007E687A" w:rsidRPr="00573890" w:rsidRDefault="007E687A" w:rsidP="007F418C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There are staff-to-staff communication systems for emergency in the operating/</w:t>
            </w:r>
            <w:r w:rsidR="00E25DD2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</w:t>
            </w: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procedure room and recovery area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6C66" w14:textId="2B78849A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58872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3F60A" w14:textId="5AD4F569" w:rsidR="007E687A" w:rsidRPr="00573890" w:rsidRDefault="00837A3C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645656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2AEB5" w14:textId="77777777" w:rsidR="007E687A" w:rsidRPr="00E25DD2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6E5D1A" w:rsidRPr="000052D2" w14:paraId="4D00DAE1" w14:textId="77777777" w:rsidTr="007F418C">
        <w:trPr>
          <w:trHeight w:val="613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8AAB" w14:textId="36D79ABB" w:rsidR="007E687A" w:rsidRPr="00573890" w:rsidRDefault="007E687A" w:rsidP="007F418C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spacing w:line="276" w:lineRule="auto"/>
              <w:ind w:leftChars="0" w:right="16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Drills for emergency transfer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B13D" w14:textId="6D0006E1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-51622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D2B5964" w14:textId="16C63AF4" w:rsidR="007E687A" w:rsidRPr="00573890" w:rsidRDefault="00837A3C" w:rsidP="007F418C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color w:val="000000"/>
                  <w:lang w:val="en-HK"/>
                </w:rPr>
                <w:id w:val="5599889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2A1B">
                  <w:rPr>
                    <w:rFonts w:ascii="MS Gothic" w:eastAsia="MS Gothic" w:hAnsi="MS Gothic" w:cs="Times New Roman" w:hint="eastAsia"/>
                    <w:bCs/>
                    <w:color w:val="000000"/>
                    <w:lang w:val="en-HK"/>
                  </w:rPr>
                  <w:t>☐</w:t>
                </w:r>
              </w:sdtContent>
            </w:sdt>
            <w:r w:rsidR="00E546FE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right w:val="single" w:sz="4" w:space="0" w:color="000000"/>
            </w:tcBorders>
          </w:tcPr>
          <w:p w14:paraId="5310F7D7" w14:textId="2D1F7D3E" w:rsidR="007E687A" w:rsidRPr="00E25DD2" w:rsidRDefault="007E687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Drill/ record</w:t>
            </w:r>
          </w:p>
        </w:tc>
      </w:tr>
      <w:tr w:rsidR="006E5D1A" w:rsidRPr="00573890" w14:paraId="327D0F72" w14:textId="77777777" w:rsidTr="005723CC">
        <w:trPr>
          <w:trHeight w:val="561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6639" w14:textId="77777777" w:rsidR="006E5D1A" w:rsidRPr="00D23325" w:rsidRDefault="006E5D1A" w:rsidP="00E67D0D">
            <w:pPr>
              <w:adjustRightInd w:val="0"/>
              <w:snapToGrid w:val="0"/>
              <w:spacing w:line="276" w:lineRule="auto"/>
              <w:ind w:rightChars="14" w:right="34"/>
              <w:jc w:val="right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67D0D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Frequency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:</w:t>
            </w:r>
          </w:p>
        </w:tc>
        <w:tc>
          <w:tcPr>
            <w:tcW w:w="132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7FCF" w14:textId="65494C02" w:rsidR="006E5D1A" w:rsidRDefault="006E5D1A" w:rsidP="007F418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Every </w:t>
            </w:r>
            <w:r w:rsidR="00DD59C1"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59C1"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 w:rsidR="00DD59C1"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</w:r>
            <w:r w:rsidR="00DD59C1"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 w:rsidR="00DD59C1"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="00DD59C1"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tcBorders>
              <w:bottom w:val="single" w:sz="4" w:space="0" w:color="auto"/>
              <w:right w:val="single" w:sz="4" w:space="0" w:color="000000"/>
            </w:tcBorders>
          </w:tcPr>
          <w:p w14:paraId="4195FFA4" w14:textId="77777777" w:rsidR="006E5D1A" w:rsidRPr="00573890" w:rsidRDefault="006E5D1A" w:rsidP="007F418C">
            <w:pPr>
              <w:keepNext/>
              <w:adjustRightInd w:val="0"/>
              <w:snapToGrid w:val="0"/>
              <w:spacing w:line="276" w:lineRule="auto"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</w:tbl>
    <w:p w14:paraId="3AEB1C60" w14:textId="6526D9F5" w:rsidR="00CC7EAD" w:rsidRPr="00E25DD2" w:rsidRDefault="00CC7EAD" w:rsidP="007F418C">
      <w:pPr>
        <w:spacing w:line="276" w:lineRule="auto"/>
      </w:pPr>
    </w:p>
    <w:sectPr w:rsidR="00CC7EAD" w:rsidRPr="00E25DD2" w:rsidSect="007F418C">
      <w:footerReference w:type="default" r:id="rId8"/>
      <w:pgSz w:w="11906" w:h="16838"/>
      <w:pgMar w:top="1134" w:right="1134" w:bottom="1134" w:left="1134" w:header="851" w:footer="850" w:gutter="0"/>
      <w:pgNumType w:chapStyle="1"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B98A" w14:textId="77777777" w:rsidR="00837A3C" w:rsidRDefault="00837A3C" w:rsidP="009C204D">
      <w:r>
        <w:separator/>
      </w:r>
    </w:p>
  </w:endnote>
  <w:endnote w:type="continuationSeparator" w:id="0">
    <w:p w14:paraId="469D2AC4" w14:textId="77777777" w:rsidR="00837A3C" w:rsidRDefault="00837A3C" w:rsidP="009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06959362"/>
      <w:docPartObj>
        <w:docPartGallery w:val="Page Numbers (Bottom of Page)"/>
        <w:docPartUnique/>
      </w:docPartObj>
    </w:sdtPr>
    <w:sdtEndPr/>
    <w:sdtContent>
      <w:p w14:paraId="73EA9470" w14:textId="6008249F" w:rsidR="0029554F" w:rsidRPr="009C204D" w:rsidRDefault="0029554F" w:rsidP="00C40936">
        <w:pPr>
          <w:pStyle w:val="aa"/>
          <w:pBdr>
            <w:top w:val="single" w:sz="4" w:space="1" w:color="auto"/>
          </w:pBdr>
          <w:tabs>
            <w:tab w:val="clear" w:pos="4153"/>
            <w:tab w:val="clear" w:pos="8306"/>
            <w:tab w:val="center" w:pos="4820"/>
            <w:tab w:val="right" w:pos="9638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PHF 25</w:t>
        </w:r>
        <w:r w:rsidR="008636BB">
          <w:rPr>
            <w:rFonts w:ascii="Times New Roman" w:hAnsi="Times New Roman" w:cs="Times New Roman"/>
          </w:rPr>
          <w:t xml:space="preserve"> (</w:t>
        </w:r>
        <w:r w:rsidR="0040421F">
          <w:rPr>
            <w:rFonts w:ascii="Times New Roman" w:hAnsi="Times New Roman" w:cs="Times New Roman"/>
          </w:rPr>
          <w:t>2</w:t>
        </w:r>
        <w:r w:rsidR="00AA3D83">
          <w:rPr>
            <w:rFonts w:ascii="Times New Roman" w:hAnsi="Times New Roman" w:cs="Times New Roman"/>
          </w:rPr>
          <w:t>/202</w:t>
        </w:r>
        <w:r w:rsidR="0040421F">
          <w:rPr>
            <w:rFonts w:ascii="Times New Roman" w:hAnsi="Times New Roman" w:cs="Times New Roman"/>
          </w:rPr>
          <w:t>5</w:t>
        </w:r>
        <w:r w:rsidR="00AA3D83">
          <w:rPr>
            <w:rFonts w:ascii="Times New Roman" w:hAnsi="Times New Roman" w:cs="Times New Roman"/>
          </w:rPr>
          <w:t>)</w:t>
        </w:r>
        <w:r>
          <w:rPr>
            <w:rFonts w:ascii="Times New Roman" w:hAnsi="Times New Roman" w:cs="Times New Roman"/>
          </w:rPr>
          <w:tab/>
          <w:t>B</w:t>
        </w:r>
        <w:r>
          <w:rPr>
            <w:rFonts w:ascii="Times New Roman" w:hAnsi="Times New Roman" w:cs="Times New Roman" w:hint="eastAsia"/>
          </w:rPr>
          <w:t>1</w:t>
        </w:r>
        <w:r>
          <w:rPr>
            <w:rFonts w:ascii="Times New Roman" w:hAnsi="Times New Roman" w:cs="Times New Roman"/>
          </w:rPr>
          <w:t xml:space="preserve"> (Surgical Procedure)</w:t>
        </w:r>
        <w:r>
          <w:rPr>
            <w:rFonts w:ascii="Times New Roman" w:hAnsi="Times New Roman" w:cs="Times New Roman"/>
          </w:rPr>
          <w:tab/>
          <w:t xml:space="preserve">Page </w:t>
        </w:r>
        <w:r w:rsidRPr="009C204D">
          <w:rPr>
            <w:rFonts w:ascii="Times New Roman" w:hAnsi="Times New Roman" w:cs="Times New Roman"/>
          </w:rPr>
          <w:fldChar w:fldCharType="begin"/>
        </w:r>
        <w:r w:rsidRPr="009C204D">
          <w:rPr>
            <w:rFonts w:ascii="Times New Roman" w:hAnsi="Times New Roman" w:cs="Times New Roman"/>
          </w:rPr>
          <w:instrText>PAGE   \* MERGEFORMAT</w:instrText>
        </w:r>
        <w:r w:rsidRPr="009C204D">
          <w:rPr>
            <w:rFonts w:ascii="Times New Roman" w:hAnsi="Times New Roman" w:cs="Times New Roman"/>
          </w:rPr>
          <w:fldChar w:fldCharType="separate"/>
        </w:r>
        <w:r w:rsidR="00AD0E25">
          <w:rPr>
            <w:rFonts w:ascii="Times New Roman" w:hAnsi="Times New Roman" w:cs="Times New Roman"/>
            <w:noProof/>
          </w:rPr>
          <w:t>1</w:t>
        </w:r>
        <w:r w:rsidRPr="009C204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  <w:lang w:eastAsia="zh-HK"/>
          </w:rPr>
          <w:t xml:space="preserve"> of </w:t>
        </w:r>
        <w:r>
          <w:rPr>
            <w:rFonts w:ascii="Times New Roman" w:hAnsi="Times New Roman" w:cs="Times New Roman"/>
            <w:lang w:eastAsia="zh-HK"/>
          </w:rPr>
          <w:fldChar w:fldCharType="begin"/>
        </w:r>
        <w:r>
          <w:rPr>
            <w:rFonts w:ascii="Times New Roman" w:hAnsi="Times New Roman" w:cs="Times New Roman"/>
            <w:lang w:eastAsia="zh-HK"/>
          </w:rPr>
          <w:instrText xml:space="preserve"> </w:instrText>
        </w:r>
        <w:r>
          <w:rPr>
            <w:rFonts w:ascii="Times New Roman" w:hAnsi="Times New Roman" w:cs="Times New Roman" w:hint="eastAsia"/>
            <w:lang w:eastAsia="zh-HK"/>
          </w:rPr>
          <w:instrText>NUMPAGES  \* Arabic  \* MERGEFORMAT</w:instrText>
        </w:r>
        <w:r>
          <w:rPr>
            <w:rFonts w:ascii="Times New Roman" w:hAnsi="Times New Roman" w:cs="Times New Roman"/>
            <w:lang w:eastAsia="zh-HK"/>
          </w:rPr>
          <w:instrText xml:space="preserve"> </w:instrText>
        </w:r>
        <w:r>
          <w:rPr>
            <w:rFonts w:ascii="Times New Roman" w:hAnsi="Times New Roman" w:cs="Times New Roman"/>
            <w:lang w:eastAsia="zh-HK"/>
          </w:rPr>
          <w:fldChar w:fldCharType="separate"/>
        </w:r>
        <w:r w:rsidR="00AD0E25">
          <w:rPr>
            <w:rFonts w:ascii="Times New Roman" w:hAnsi="Times New Roman" w:cs="Times New Roman"/>
            <w:noProof/>
            <w:lang w:eastAsia="zh-HK"/>
          </w:rPr>
          <w:t>6</w:t>
        </w:r>
        <w:r>
          <w:rPr>
            <w:rFonts w:ascii="Times New Roman" w:hAnsi="Times New Roman" w:cs="Times New Roman"/>
            <w:lang w:eastAsia="zh-H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581D" w14:textId="77777777" w:rsidR="00837A3C" w:rsidRDefault="00837A3C" w:rsidP="009C204D">
      <w:r>
        <w:separator/>
      </w:r>
    </w:p>
  </w:footnote>
  <w:footnote w:type="continuationSeparator" w:id="0">
    <w:p w14:paraId="51D6D8F2" w14:textId="77777777" w:rsidR="00837A3C" w:rsidRDefault="00837A3C" w:rsidP="009C204D">
      <w:r>
        <w:continuationSeparator/>
      </w:r>
    </w:p>
  </w:footnote>
  <w:footnote w:id="1">
    <w:p w14:paraId="218A21C1" w14:textId="77777777" w:rsidR="0029554F" w:rsidRPr="00F428FA" w:rsidRDefault="0029554F" w:rsidP="00F428FA">
      <w:pPr>
        <w:pStyle w:val="af"/>
        <w:spacing w:afterLines="50" w:after="180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af1"/>
          <w:rFonts w:ascii="Times New Roman" w:hAnsi="Times New Roman" w:cs="Times New Roman"/>
        </w:rPr>
        <w:footnoteRef/>
      </w:r>
      <w:r w:rsidRPr="00F428FA">
        <w:rPr>
          <w:rFonts w:ascii="Times New Roman" w:hAnsi="Times New Roman" w:cs="Times New Roman"/>
        </w:rPr>
        <w:t xml:space="preserve"> Please refer to the </w:t>
      </w:r>
      <w:r w:rsidRPr="00F428FA">
        <w:rPr>
          <w:rFonts w:ascii="Times New Roman" w:hAnsi="Times New Roman" w:cs="Times New Roman"/>
          <w:i/>
        </w:rPr>
        <w:t>Guidelines on Procedural Sedation</w:t>
      </w:r>
      <w:r w:rsidRPr="00F428FA">
        <w:rPr>
          <w:rFonts w:ascii="Times New Roman" w:hAnsi="Times New Roman" w:cs="Times New Roman"/>
        </w:rPr>
        <w:t xml:space="preserve"> published by the Hong Kong Academy of Medicine for definitions of sedation-related states.</w:t>
      </w:r>
    </w:p>
  </w:footnote>
  <w:footnote w:id="2">
    <w:p w14:paraId="4B3DB8B0" w14:textId="63DF7CAD" w:rsidR="0029554F" w:rsidRPr="00F428FA" w:rsidRDefault="0029554F" w:rsidP="00F428FA">
      <w:pPr>
        <w:pStyle w:val="af"/>
        <w:spacing w:afterLines="50" w:after="180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af1"/>
          <w:rFonts w:ascii="Times New Roman" w:hAnsi="Times New Roman" w:cs="Times New Roman"/>
        </w:rPr>
        <w:footnoteRef/>
      </w:r>
      <w:r w:rsidRPr="00F428FA">
        <w:rPr>
          <w:rFonts w:ascii="Times New Roman" w:hAnsi="Times New Roman" w:cs="Times New Roman"/>
        </w:rPr>
        <w:t xml:space="preserve"> </w:t>
      </w:r>
      <w:r w:rsidRPr="00F428FA">
        <w:rPr>
          <w:rFonts w:ascii="Times New Roman" w:hAnsi="Times New Roman" w:cs="Times New Roman"/>
          <w:lang w:eastAsia="zh-HK"/>
        </w:rPr>
        <w:t xml:space="preserve">If </w:t>
      </w:r>
      <w:r>
        <w:rPr>
          <w:rFonts w:ascii="Times New Roman" w:hAnsi="Times New Roman" w:cs="Times New Roman"/>
          <w:lang w:eastAsia="zh-HK"/>
        </w:rPr>
        <w:t xml:space="preserve">sedation </w:t>
      </w:r>
      <w:r w:rsidR="006F7FD2">
        <w:rPr>
          <w:rFonts w:ascii="Times New Roman" w:hAnsi="Times New Roman" w:cs="Times New Roman"/>
          <w:lang w:eastAsia="zh-HK"/>
        </w:rPr>
        <w:t>involving</w:t>
      </w:r>
      <w:r>
        <w:rPr>
          <w:rFonts w:ascii="Times New Roman" w:hAnsi="Times New Roman" w:cs="Times New Roman"/>
          <w:lang w:eastAsia="zh-HK"/>
        </w:rPr>
        <w:t xml:space="preserve"> deep sedation or above, </w:t>
      </w:r>
      <w:r w:rsidRPr="00F428FA">
        <w:rPr>
          <w:rFonts w:ascii="Times New Roman" w:hAnsi="Times New Roman" w:cs="Times New Roman"/>
          <w:lang w:eastAsia="zh-HK"/>
        </w:rPr>
        <w:t xml:space="preserve">please </w:t>
      </w:r>
      <w:r>
        <w:rPr>
          <w:rFonts w:ascii="Times New Roman" w:hAnsi="Times New Roman" w:cs="Times New Roman" w:hint="eastAsia"/>
        </w:rPr>
        <w:t>also</w:t>
      </w:r>
      <w:r w:rsidRPr="00F428FA">
        <w:rPr>
          <w:rFonts w:ascii="Times New Roman" w:hAnsi="Times New Roman" w:cs="Times New Roman"/>
          <w:lang w:eastAsia="zh-HK"/>
        </w:rPr>
        <w:t xml:space="preserve"> complete “</w:t>
      </w:r>
      <w:r>
        <w:rPr>
          <w:rFonts w:ascii="Times New Roman" w:hAnsi="Times New Roman" w:cs="Times New Roman" w:hint="eastAsia"/>
        </w:rPr>
        <w:t>Part B7</w:t>
      </w:r>
      <w:r w:rsidRPr="00F428FA">
        <w:rPr>
          <w:rFonts w:ascii="Times New Roman" w:hAnsi="Times New Roman" w:cs="Times New Roman"/>
          <w:lang w:eastAsia="zh-HK"/>
        </w:rPr>
        <w:t xml:space="preserve"> Anaesthetic procedure” of this Report.</w:t>
      </w:r>
    </w:p>
  </w:footnote>
  <w:footnote w:id="3">
    <w:p w14:paraId="207089F2" w14:textId="0283324A" w:rsidR="0029554F" w:rsidRPr="005D1A76" w:rsidRDefault="0029554F" w:rsidP="00FE1BA1">
      <w:pPr>
        <w:pStyle w:val="af"/>
        <w:spacing w:afterLines="50" w:after="180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af1"/>
          <w:rFonts w:ascii="Times New Roman" w:hAnsi="Times New Roman" w:cs="Times New Roman"/>
        </w:rPr>
        <w:footnoteRef/>
      </w:r>
      <w:r w:rsidRPr="00F42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Requirement of nurse-in-charge is applicable f</w:t>
      </w:r>
      <w:r w:rsidRPr="00F428FA">
        <w:rPr>
          <w:rFonts w:ascii="Times New Roman" w:hAnsi="Times New Roman" w:cs="Times New Roman"/>
          <w:lang w:eastAsia="zh-HK"/>
        </w:rPr>
        <w:t>or a facility equipped with operating room</w:t>
      </w:r>
      <w:r>
        <w:rPr>
          <w:rFonts w:ascii="Times New Roman" w:hAnsi="Times New Roman" w:cs="Times New Roman" w:hint="eastAsia"/>
        </w:rPr>
        <w:t>.</w:t>
      </w:r>
      <w:r w:rsidRPr="00F428FA">
        <w:rPr>
          <w:rFonts w:ascii="Times New Roman" w:hAnsi="Times New Roman" w:cs="Times New Roman"/>
          <w:lang w:eastAsia="zh-HK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913"/>
    <w:multiLevelType w:val="hybridMultilevel"/>
    <w:tmpl w:val="318E92F0"/>
    <w:lvl w:ilvl="0" w:tplc="92463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277F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32E89"/>
    <w:multiLevelType w:val="hybridMultilevel"/>
    <w:tmpl w:val="C778F478"/>
    <w:lvl w:ilvl="0" w:tplc="7632F5E4">
      <w:start w:val="1"/>
      <w:numFmt w:val="lowerRoman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6D6B95"/>
    <w:multiLevelType w:val="hybridMultilevel"/>
    <w:tmpl w:val="F49A42B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0C402A60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5" w15:restartNumberingAfterBreak="0">
    <w:nsid w:val="0D6B062F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6" w15:restartNumberingAfterBreak="0">
    <w:nsid w:val="0DE35F72"/>
    <w:multiLevelType w:val="hybridMultilevel"/>
    <w:tmpl w:val="DCD0A982"/>
    <w:lvl w:ilvl="0" w:tplc="7BAABAB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A16936"/>
    <w:multiLevelType w:val="hybridMultilevel"/>
    <w:tmpl w:val="E7F8BE74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377E85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8757FE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23260B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1" w15:restartNumberingAfterBreak="0">
    <w:nsid w:val="1FD44A97"/>
    <w:multiLevelType w:val="hybridMultilevel"/>
    <w:tmpl w:val="9CDAC1CA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E36C9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CB68E8"/>
    <w:multiLevelType w:val="hybridMultilevel"/>
    <w:tmpl w:val="2C30BA70"/>
    <w:lvl w:ilvl="0" w:tplc="27B2463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2E41E0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784E37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B13D5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057FD4"/>
    <w:multiLevelType w:val="hybridMultilevel"/>
    <w:tmpl w:val="58589B64"/>
    <w:lvl w:ilvl="0" w:tplc="1BE0A34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D0E5CA0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FD2D79"/>
    <w:multiLevelType w:val="hybridMultilevel"/>
    <w:tmpl w:val="B0ECF218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AB0D4B"/>
    <w:multiLevelType w:val="hybridMultilevel"/>
    <w:tmpl w:val="3806B1E4"/>
    <w:lvl w:ilvl="0" w:tplc="8D42973C">
      <w:start w:val="1"/>
      <w:numFmt w:val="lowerLetter"/>
      <w:lvlText w:val="(%1)"/>
      <w:lvlJc w:val="left"/>
      <w:pPr>
        <w:ind w:left="480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F2F91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5A29B9"/>
    <w:multiLevelType w:val="hybridMultilevel"/>
    <w:tmpl w:val="C92E6C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F17A47"/>
    <w:multiLevelType w:val="hybridMultilevel"/>
    <w:tmpl w:val="6E74C18A"/>
    <w:lvl w:ilvl="0" w:tplc="04FCAD5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155254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3A5383"/>
    <w:multiLevelType w:val="hybridMultilevel"/>
    <w:tmpl w:val="4E72F610"/>
    <w:lvl w:ilvl="0" w:tplc="04FC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4A05"/>
    <w:multiLevelType w:val="hybridMultilevel"/>
    <w:tmpl w:val="76704550"/>
    <w:lvl w:ilvl="0" w:tplc="FE7454A4">
      <w:start w:val="5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8684F1C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DA5DA2"/>
    <w:multiLevelType w:val="hybridMultilevel"/>
    <w:tmpl w:val="BE8CA09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6211BF"/>
    <w:multiLevelType w:val="hybridMultilevel"/>
    <w:tmpl w:val="07D4A80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712059"/>
    <w:multiLevelType w:val="hybridMultilevel"/>
    <w:tmpl w:val="812E3188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161B1D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2C01A2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8D0CAC"/>
    <w:multiLevelType w:val="hybridMultilevel"/>
    <w:tmpl w:val="85BA98EE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7632F5E4">
      <w:start w:val="1"/>
      <w:numFmt w:val="lowerRoman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630A0A"/>
    <w:multiLevelType w:val="hybridMultilevel"/>
    <w:tmpl w:val="C1D8FA86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5E189F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E73A5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4"/>
  </w:num>
  <w:num w:numId="5">
    <w:abstractNumId w:val="0"/>
  </w:num>
  <w:num w:numId="6">
    <w:abstractNumId w:val="17"/>
  </w:num>
  <w:num w:numId="7">
    <w:abstractNumId w:val="3"/>
  </w:num>
  <w:num w:numId="8">
    <w:abstractNumId w:val="6"/>
  </w:num>
  <w:num w:numId="9">
    <w:abstractNumId w:val="5"/>
  </w:num>
  <w:num w:numId="10">
    <w:abstractNumId w:val="14"/>
  </w:num>
  <w:num w:numId="11">
    <w:abstractNumId w:val="34"/>
  </w:num>
  <w:num w:numId="12">
    <w:abstractNumId w:val="15"/>
  </w:num>
  <w:num w:numId="13">
    <w:abstractNumId w:val="7"/>
  </w:num>
  <w:num w:numId="14">
    <w:abstractNumId w:val="23"/>
  </w:num>
  <w:num w:numId="15">
    <w:abstractNumId w:val="35"/>
  </w:num>
  <w:num w:numId="16">
    <w:abstractNumId w:val="16"/>
  </w:num>
  <w:num w:numId="17">
    <w:abstractNumId w:val="31"/>
  </w:num>
  <w:num w:numId="18">
    <w:abstractNumId w:val="19"/>
  </w:num>
  <w:num w:numId="19">
    <w:abstractNumId w:val="18"/>
  </w:num>
  <w:num w:numId="20">
    <w:abstractNumId w:val="33"/>
  </w:num>
  <w:num w:numId="21">
    <w:abstractNumId w:val="21"/>
  </w:num>
  <w:num w:numId="22">
    <w:abstractNumId w:val="11"/>
  </w:num>
  <w:num w:numId="23">
    <w:abstractNumId w:val="27"/>
  </w:num>
  <w:num w:numId="24">
    <w:abstractNumId w:val="20"/>
  </w:num>
  <w:num w:numId="25">
    <w:abstractNumId w:val="25"/>
  </w:num>
  <w:num w:numId="26">
    <w:abstractNumId w:val="26"/>
  </w:num>
  <w:num w:numId="27">
    <w:abstractNumId w:val="30"/>
  </w:num>
  <w:num w:numId="28">
    <w:abstractNumId w:val="10"/>
  </w:num>
  <w:num w:numId="29">
    <w:abstractNumId w:val="12"/>
  </w:num>
  <w:num w:numId="30">
    <w:abstractNumId w:val="2"/>
  </w:num>
  <w:num w:numId="31">
    <w:abstractNumId w:val="9"/>
  </w:num>
  <w:num w:numId="32">
    <w:abstractNumId w:val="29"/>
  </w:num>
  <w:num w:numId="33">
    <w:abstractNumId w:val="28"/>
  </w:num>
  <w:num w:numId="34">
    <w:abstractNumId w:val="1"/>
  </w:num>
  <w:num w:numId="35">
    <w:abstractNumId w:val="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hlgZ5WNCPWr8I6IPvudlal2fNt0tio8eQApLzk9dhycL2vd0x6Px1on5ZeDMiIq8yLZRym/cDPDtXhgGi7RxFw==" w:salt="rDgxvoyc2G1H8+NLU1SyR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D2"/>
    <w:rsid w:val="00004721"/>
    <w:rsid w:val="0001086C"/>
    <w:rsid w:val="00065493"/>
    <w:rsid w:val="00067A0A"/>
    <w:rsid w:val="0008491B"/>
    <w:rsid w:val="000951D6"/>
    <w:rsid w:val="00097B2F"/>
    <w:rsid w:val="000B33C7"/>
    <w:rsid w:val="000B75D8"/>
    <w:rsid w:val="000C011D"/>
    <w:rsid w:val="000C2FF0"/>
    <w:rsid w:val="000C3814"/>
    <w:rsid w:val="000C4721"/>
    <w:rsid w:val="000C5F43"/>
    <w:rsid w:val="000D55AD"/>
    <w:rsid w:val="000F45A9"/>
    <w:rsid w:val="000F71D1"/>
    <w:rsid w:val="0010626A"/>
    <w:rsid w:val="001111ED"/>
    <w:rsid w:val="00134354"/>
    <w:rsid w:val="00150168"/>
    <w:rsid w:val="001503AE"/>
    <w:rsid w:val="00153EBD"/>
    <w:rsid w:val="00157710"/>
    <w:rsid w:val="00157D28"/>
    <w:rsid w:val="00161E4F"/>
    <w:rsid w:val="00166759"/>
    <w:rsid w:val="00172809"/>
    <w:rsid w:val="00173977"/>
    <w:rsid w:val="00181336"/>
    <w:rsid w:val="0019448B"/>
    <w:rsid w:val="001B2ABC"/>
    <w:rsid w:val="001D0049"/>
    <w:rsid w:val="001D232A"/>
    <w:rsid w:val="001F18E3"/>
    <w:rsid w:val="00207ADD"/>
    <w:rsid w:val="002355CC"/>
    <w:rsid w:val="002363AD"/>
    <w:rsid w:val="00237F18"/>
    <w:rsid w:val="00245B02"/>
    <w:rsid w:val="00251AFF"/>
    <w:rsid w:val="00281DAA"/>
    <w:rsid w:val="0029554F"/>
    <w:rsid w:val="002A3265"/>
    <w:rsid w:val="002C1984"/>
    <w:rsid w:val="002C6720"/>
    <w:rsid w:val="002D26A3"/>
    <w:rsid w:val="00312E02"/>
    <w:rsid w:val="00312E8A"/>
    <w:rsid w:val="00324DB9"/>
    <w:rsid w:val="00330AFE"/>
    <w:rsid w:val="00332E23"/>
    <w:rsid w:val="0039322D"/>
    <w:rsid w:val="0039611F"/>
    <w:rsid w:val="0039764E"/>
    <w:rsid w:val="003B2741"/>
    <w:rsid w:val="003C369A"/>
    <w:rsid w:val="003C3F12"/>
    <w:rsid w:val="003D02AD"/>
    <w:rsid w:val="003F0545"/>
    <w:rsid w:val="003F551A"/>
    <w:rsid w:val="0040421F"/>
    <w:rsid w:val="00412CDD"/>
    <w:rsid w:val="004130FC"/>
    <w:rsid w:val="004133C4"/>
    <w:rsid w:val="00430B31"/>
    <w:rsid w:val="00440399"/>
    <w:rsid w:val="00440FE7"/>
    <w:rsid w:val="00447263"/>
    <w:rsid w:val="00457DE8"/>
    <w:rsid w:val="0046632A"/>
    <w:rsid w:val="00483527"/>
    <w:rsid w:val="0048652D"/>
    <w:rsid w:val="00493AC8"/>
    <w:rsid w:val="00494697"/>
    <w:rsid w:val="004A0869"/>
    <w:rsid w:val="004C08A1"/>
    <w:rsid w:val="00516724"/>
    <w:rsid w:val="005236C3"/>
    <w:rsid w:val="005351F0"/>
    <w:rsid w:val="005577AA"/>
    <w:rsid w:val="005672CC"/>
    <w:rsid w:val="005723CC"/>
    <w:rsid w:val="00591948"/>
    <w:rsid w:val="00591B93"/>
    <w:rsid w:val="005B58FB"/>
    <w:rsid w:val="00603810"/>
    <w:rsid w:val="00612E23"/>
    <w:rsid w:val="0063714D"/>
    <w:rsid w:val="00651C27"/>
    <w:rsid w:val="006520B2"/>
    <w:rsid w:val="00662922"/>
    <w:rsid w:val="00665B76"/>
    <w:rsid w:val="00666404"/>
    <w:rsid w:val="00685C74"/>
    <w:rsid w:val="006871E1"/>
    <w:rsid w:val="006962B9"/>
    <w:rsid w:val="006A24B0"/>
    <w:rsid w:val="006B0B3A"/>
    <w:rsid w:val="006B5C38"/>
    <w:rsid w:val="006C1DCF"/>
    <w:rsid w:val="006C3F32"/>
    <w:rsid w:val="006C7E4D"/>
    <w:rsid w:val="006D0DA2"/>
    <w:rsid w:val="006E2A76"/>
    <w:rsid w:val="006E3911"/>
    <w:rsid w:val="006E438F"/>
    <w:rsid w:val="006E5D1A"/>
    <w:rsid w:val="006F7FD2"/>
    <w:rsid w:val="00712AF7"/>
    <w:rsid w:val="007135A2"/>
    <w:rsid w:val="007230C7"/>
    <w:rsid w:val="0073384C"/>
    <w:rsid w:val="00745997"/>
    <w:rsid w:val="00761F70"/>
    <w:rsid w:val="007672A2"/>
    <w:rsid w:val="00782FB0"/>
    <w:rsid w:val="00787071"/>
    <w:rsid w:val="00795435"/>
    <w:rsid w:val="00795D73"/>
    <w:rsid w:val="007964AC"/>
    <w:rsid w:val="00796BBB"/>
    <w:rsid w:val="007B11A1"/>
    <w:rsid w:val="007B489A"/>
    <w:rsid w:val="007B5025"/>
    <w:rsid w:val="007C2E03"/>
    <w:rsid w:val="007D4528"/>
    <w:rsid w:val="007D5BDF"/>
    <w:rsid w:val="007E31BF"/>
    <w:rsid w:val="007E4DEB"/>
    <w:rsid w:val="007E687A"/>
    <w:rsid w:val="007F418C"/>
    <w:rsid w:val="00812F67"/>
    <w:rsid w:val="00823463"/>
    <w:rsid w:val="00823EF9"/>
    <w:rsid w:val="0083199F"/>
    <w:rsid w:val="00833F3A"/>
    <w:rsid w:val="00837A17"/>
    <w:rsid w:val="00837A3C"/>
    <w:rsid w:val="008636BB"/>
    <w:rsid w:val="00863FC4"/>
    <w:rsid w:val="00866668"/>
    <w:rsid w:val="008666DC"/>
    <w:rsid w:val="00870049"/>
    <w:rsid w:val="008804E6"/>
    <w:rsid w:val="00882CD9"/>
    <w:rsid w:val="00885FF2"/>
    <w:rsid w:val="008C084F"/>
    <w:rsid w:val="008C25B4"/>
    <w:rsid w:val="008E24A9"/>
    <w:rsid w:val="00903A48"/>
    <w:rsid w:val="00904A75"/>
    <w:rsid w:val="009168AA"/>
    <w:rsid w:val="0091717F"/>
    <w:rsid w:val="009217F5"/>
    <w:rsid w:val="0092242F"/>
    <w:rsid w:val="0092561E"/>
    <w:rsid w:val="0093141B"/>
    <w:rsid w:val="0093769F"/>
    <w:rsid w:val="0097054A"/>
    <w:rsid w:val="00977957"/>
    <w:rsid w:val="00983E0D"/>
    <w:rsid w:val="00986B33"/>
    <w:rsid w:val="009A2CCE"/>
    <w:rsid w:val="009B2529"/>
    <w:rsid w:val="009B59E1"/>
    <w:rsid w:val="009C204D"/>
    <w:rsid w:val="009E369F"/>
    <w:rsid w:val="009F00EE"/>
    <w:rsid w:val="00A110A0"/>
    <w:rsid w:val="00A15D78"/>
    <w:rsid w:val="00A3774C"/>
    <w:rsid w:val="00A3793A"/>
    <w:rsid w:val="00A4316F"/>
    <w:rsid w:val="00A6150E"/>
    <w:rsid w:val="00A846E7"/>
    <w:rsid w:val="00A85E6E"/>
    <w:rsid w:val="00A93E69"/>
    <w:rsid w:val="00AA3D83"/>
    <w:rsid w:val="00AA5DE4"/>
    <w:rsid w:val="00AA64A2"/>
    <w:rsid w:val="00AA7EFA"/>
    <w:rsid w:val="00AB20D1"/>
    <w:rsid w:val="00AB2A88"/>
    <w:rsid w:val="00AD0E25"/>
    <w:rsid w:val="00AF6ECB"/>
    <w:rsid w:val="00B216CD"/>
    <w:rsid w:val="00B23BCF"/>
    <w:rsid w:val="00B320B6"/>
    <w:rsid w:val="00B54114"/>
    <w:rsid w:val="00B57D2F"/>
    <w:rsid w:val="00B7634B"/>
    <w:rsid w:val="00B80BCA"/>
    <w:rsid w:val="00B940A5"/>
    <w:rsid w:val="00BB148A"/>
    <w:rsid w:val="00BB591E"/>
    <w:rsid w:val="00BC1AB0"/>
    <w:rsid w:val="00BC7877"/>
    <w:rsid w:val="00BD69EA"/>
    <w:rsid w:val="00BE7808"/>
    <w:rsid w:val="00C04200"/>
    <w:rsid w:val="00C06B0E"/>
    <w:rsid w:val="00C15D21"/>
    <w:rsid w:val="00C23069"/>
    <w:rsid w:val="00C26193"/>
    <w:rsid w:val="00C26426"/>
    <w:rsid w:val="00C322BF"/>
    <w:rsid w:val="00C40936"/>
    <w:rsid w:val="00C41A43"/>
    <w:rsid w:val="00C57668"/>
    <w:rsid w:val="00C62A06"/>
    <w:rsid w:val="00C82F60"/>
    <w:rsid w:val="00C8391C"/>
    <w:rsid w:val="00C921E8"/>
    <w:rsid w:val="00CA593C"/>
    <w:rsid w:val="00CB11F4"/>
    <w:rsid w:val="00CB3F0A"/>
    <w:rsid w:val="00CB7537"/>
    <w:rsid w:val="00CC4810"/>
    <w:rsid w:val="00CC7EAD"/>
    <w:rsid w:val="00CD1FFB"/>
    <w:rsid w:val="00CD5732"/>
    <w:rsid w:val="00CF0B05"/>
    <w:rsid w:val="00CF5BC2"/>
    <w:rsid w:val="00D079DC"/>
    <w:rsid w:val="00D07B1E"/>
    <w:rsid w:val="00D2356B"/>
    <w:rsid w:val="00D43E07"/>
    <w:rsid w:val="00D45AF6"/>
    <w:rsid w:val="00D55BE5"/>
    <w:rsid w:val="00D56C8A"/>
    <w:rsid w:val="00D66BD3"/>
    <w:rsid w:val="00D74801"/>
    <w:rsid w:val="00D92A1B"/>
    <w:rsid w:val="00DA1DD2"/>
    <w:rsid w:val="00DB1D2D"/>
    <w:rsid w:val="00DD48A8"/>
    <w:rsid w:val="00DD59C1"/>
    <w:rsid w:val="00DD6D2A"/>
    <w:rsid w:val="00DE2713"/>
    <w:rsid w:val="00DE67B3"/>
    <w:rsid w:val="00DF1BCC"/>
    <w:rsid w:val="00DF274D"/>
    <w:rsid w:val="00E25DD2"/>
    <w:rsid w:val="00E327B9"/>
    <w:rsid w:val="00E3433C"/>
    <w:rsid w:val="00E52D82"/>
    <w:rsid w:val="00E546FE"/>
    <w:rsid w:val="00E55741"/>
    <w:rsid w:val="00E67D0D"/>
    <w:rsid w:val="00E73402"/>
    <w:rsid w:val="00E74871"/>
    <w:rsid w:val="00E76F5F"/>
    <w:rsid w:val="00E8639D"/>
    <w:rsid w:val="00EA752B"/>
    <w:rsid w:val="00EB56E0"/>
    <w:rsid w:val="00EC4AD7"/>
    <w:rsid w:val="00ED6C04"/>
    <w:rsid w:val="00EF4891"/>
    <w:rsid w:val="00F002D2"/>
    <w:rsid w:val="00F0714B"/>
    <w:rsid w:val="00F42752"/>
    <w:rsid w:val="00F428FA"/>
    <w:rsid w:val="00F454DE"/>
    <w:rsid w:val="00F67D6B"/>
    <w:rsid w:val="00FA7571"/>
    <w:rsid w:val="00FE192B"/>
    <w:rsid w:val="00FE1BA1"/>
    <w:rsid w:val="00FE39DE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E3E2C"/>
  <w15:docId w15:val="{8DB3348E-0AE9-4F11-BAAD-ACF1E76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D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948"/>
    <w:pPr>
      <w:keepNext/>
      <w:spacing w:afterLines="50" w:after="180"/>
      <w:outlineLvl w:val="0"/>
    </w:pPr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paragraph" w:styleId="2">
    <w:name w:val="heading 2"/>
    <w:basedOn w:val="a"/>
    <w:next w:val="a"/>
    <w:link w:val="20"/>
    <w:uiPriority w:val="9"/>
    <w:unhideWhenUsed/>
    <w:qFormat/>
    <w:rsid w:val="00DD48A8"/>
    <w:pPr>
      <w:keepNext/>
      <w:outlineLvl w:val="1"/>
    </w:pPr>
    <w:rPr>
      <w:rFonts w:ascii="Times New Roman" w:eastAsiaTheme="majorEastAsia" w:hAnsi="Times New Roman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1DD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A1DD2"/>
  </w:style>
  <w:style w:type="character" w:customStyle="1" w:styleId="a5">
    <w:name w:val="註解文字 字元"/>
    <w:basedOn w:val="a0"/>
    <w:link w:val="a4"/>
    <w:uiPriority w:val="99"/>
    <w:rsid w:val="00DA1DD2"/>
  </w:style>
  <w:style w:type="paragraph" w:styleId="a6">
    <w:name w:val="Balloon Text"/>
    <w:basedOn w:val="a"/>
    <w:link w:val="a7"/>
    <w:uiPriority w:val="99"/>
    <w:semiHidden/>
    <w:unhideWhenUsed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91948"/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character" w:customStyle="1" w:styleId="20">
    <w:name w:val="標題 2 字元"/>
    <w:basedOn w:val="a0"/>
    <w:link w:val="2"/>
    <w:uiPriority w:val="9"/>
    <w:rsid w:val="00DD48A8"/>
    <w:rPr>
      <w:rFonts w:ascii="Times New Roman" w:eastAsiaTheme="majorEastAsia" w:hAnsi="Times New Roman" w:cstheme="majorBidi"/>
      <w:b/>
      <w:bCs/>
      <w:szCs w:val="48"/>
    </w:rPr>
  </w:style>
  <w:style w:type="table" w:styleId="a8">
    <w:name w:val="Table Grid"/>
    <w:basedOn w:val="a1"/>
    <w:uiPriority w:val="39"/>
    <w:rsid w:val="00D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D48A8"/>
    <w:pPr>
      <w:ind w:leftChars="200" w:left="480"/>
    </w:pPr>
  </w:style>
  <w:style w:type="paragraph" w:styleId="aa">
    <w:name w:val="footer"/>
    <w:basedOn w:val="a"/>
    <w:link w:val="ab"/>
    <w:uiPriority w:val="99"/>
    <w:unhideWhenUsed/>
    <w:rsid w:val="009C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204D"/>
    <w:rPr>
      <w:sz w:val="20"/>
      <w:szCs w:val="20"/>
    </w:rPr>
  </w:style>
  <w:style w:type="character" w:styleId="ac">
    <w:name w:val="Placeholder Text"/>
    <w:basedOn w:val="a0"/>
    <w:uiPriority w:val="99"/>
    <w:semiHidden/>
    <w:rsid w:val="00181336"/>
    <w:rPr>
      <w:color w:val="808080"/>
    </w:rPr>
  </w:style>
  <w:style w:type="paragraph" w:customStyle="1" w:styleId="11">
    <w:name w:val="樣式1"/>
    <w:basedOn w:val="2"/>
    <w:qFormat/>
    <w:rsid w:val="00172809"/>
    <w:rPr>
      <w:lang w:val="en-HK" w:eastAsia="zh-HK"/>
    </w:rPr>
  </w:style>
  <w:style w:type="paragraph" w:styleId="ad">
    <w:name w:val="header"/>
    <w:basedOn w:val="a"/>
    <w:link w:val="ae"/>
    <w:uiPriority w:val="99"/>
    <w:unhideWhenUsed/>
    <w:rsid w:val="006C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C7E4D"/>
    <w:rPr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7E687A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rsid w:val="007E687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E687A"/>
    <w:rPr>
      <w:vertAlign w:val="superscript"/>
    </w:rPr>
  </w:style>
  <w:style w:type="table" w:customStyle="1" w:styleId="41">
    <w:name w:val="純表格 41"/>
    <w:basedOn w:val="a1"/>
    <w:uiPriority w:val="44"/>
    <w:rsid w:val="006B0B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85A427-8E77-4340-8B1E-E5454879CD1F}"/>
      </w:docPartPr>
      <w:docPartBody>
        <w:p w:rsidR="00583132" w:rsidRDefault="007A0ACB">
          <w:r w:rsidRPr="0095659C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22"/>
    <w:rsid w:val="00040A24"/>
    <w:rsid w:val="0004766A"/>
    <w:rsid w:val="00070387"/>
    <w:rsid w:val="000E07F4"/>
    <w:rsid w:val="001105F0"/>
    <w:rsid w:val="00127D30"/>
    <w:rsid w:val="001C2E40"/>
    <w:rsid w:val="00201504"/>
    <w:rsid w:val="00374CC3"/>
    <w:rsid w:val="003B140A"/>
    <w:rsid w:val="0043510B"/>
    <w:rsid w:val="00444DEB"/>
    <w:rsid w:val="00457DDA"/>
    <w:rsid w:val="00577A89"/>
    <w:rsid w:val="00583132"/>
    <w:rsid w:val="005D57EA"/>
    <w:rsid w:val="005E7F80"/>
    <w:rsid w:val="006277AF"/>
    <w:rsid w:val="00627E19"/>
    <w:rsid w:val="007074AC"/>
    <w:rsid w:val="00707B91"/>
    <w:rsid w:val="00733F11"/>
    <w:rsid w:val="007527F6"/>
    <w:rsid w:val="00763580"/>
    <w:rsid w:val="007A0ACB"/>
    <w:rsid w:val="007D5F22"/>
    <w:rsid w:val="008742EE"/>
    <w:rsid w:val="008B7BD1"/>
    <w:rsid w:val="008E5198"/>
    <w:rsid w:val="00923DC2"/>
    <w:rsid w:val="00932D5E"/>
    <w:rsid w:val="009A5F12"/>
    <w:rsid w:val="00A27C81"/>
    <w:rsid w:val="00A4597B"/>
    <w:rsid w:val="00A55394"/>
    <w:rsid w:val="00D363C0"/>
    <w:rsid w:val="00DC499C"/>
    <w:rsid w:val="00DE7B5F"/>
    <w:rsid w:val="00DE7D12"/>
    <w:rsid w:val="00EB43DF"/>
    <w:rsid w:val="00EF6CB6"/>
    <w:rsid w:val="00F31929"/>
    <w:rsid w:val="00F4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4D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1FE4-03F6-43F4-84DD-92F7FEC1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1034</Words>
  <Characters>5894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 Part B1</dc:title>
  <dc:subject/>
  <dc:creator>ORPHF</dc:creator>
  <cp:keywords>PHF25</cp:keywords>
  <dc:description/>
  <cp:lastModifiedBy>Roselle SY LEE</cp:lastModifiedBy>
  <cp:revision>9</cp:revision>
  <cp:lastPrinted>2019-08-30T04:20:00Z</cp:lastPrinted>
  <dcterms:created xsi:type="dcterms:W3CDTF">2022-05-31T07:25:00Z</dcterms:created>
  <dcterms:modified xsi:type="dcterms:W3CDTF">2025-01-15T06:25:00Z</dcterms:modified>
</cp:coreProperties>
</file>